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63F41" w14:paraId="3BCCFEE6" w14:textId="77777777">
        <w:tc>
          <w:tcPr>
            <w:tcW w:w="8856" w:type="dxa"/>
            <w:gridSpan w:val="2"/>
          </w:tcPr>
          <w:p w14:paraId="2727C568" w14:textId="2910D6E3" w:rsidR="00263F41" w:rsidRPr="009730A7" w:rsidRDefault="00F424B0" w:rsidP="00452734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730A7">
              <w:rPr>
                <w:rFonts w:ascii="Arial" w:hAnsi="Arial" w:cs="Arial"/>
                <w:b/>
                <w:bCs/>
              </w:rPr>
              <w:t xml:space="preserve">Grant </w:t>
            </w:r>
            <w:r w:rsidR="00EF62EB" w:rsidRPr="009730A7">
              <w:rPr>
                <w:rFonts w:ascii="Arial" w:hAnsi="Arial" w:cs="Arial"/>
                <w:b/>
                <w:bCs/>
              </w:rPr>
              <w:t xml:space="preserve">Project Narrative </w:t>
            </w:r>
            <w:r w:rsidRPr="009730A7">
              <w:rPr>
                <w:rFonts w:ascii="Arial" w:hAnsi="Arial" w:cs="Arial"/>
                <w:b/>
                <w:bCs/>
              </w:rPr>
              <w:t>Report</w:t>
            </w:r>
            <w:r w:rsidR="009730A7">
              <w:rPr>
                <w:rFonts w:ascii="FrutigerBold" w:hAnsi="FrutigerBold" w:cs="FrutigerBold"/>
                <w:noProof/>
                <w:color w:val="FF0000"/>
                <w:sz w:val="44"/>
                <w:szCs w:val="44"/>
              </w:rPr>
              <w:t xml:space="preserve">   </w:t>
            </w:r>
            <w:r w:rsidR="004153A2" w:rsidRPr="009730A7">
              <w:rPr>
                <w:rFonts w:ascii="FrutigerBold" w:hAnsi="FrutigerBold" w:cs="FrutigerBold"/>
                <w:noProof/>
                <w:color w:val="FF0000"/>
                <w:sz w:val="44"/>
                <w:szCs w:val="44"/>
              </w:rPr>
              <w:t xml:space="preserve"> </w:t>
            </w:r>
            <w:r w:rsidR="004153A2" w:rsidRPr="009730A7">
              <w:rPr>
                <w:rFonts w:ascii="FrutigerBold" w:hAnsi="FrutigerBold" w:cs="FrutigerBold"/>
                <w:noProof/>
                <w:color w:val="FF0000"/>
                <w:sz w:val="44"/>
                <w:szCs w:val="44"/>
              </w:rPr>
              <w:drawing>
                <wp:inline distT="0" distB="0" distL="0" distR="0" wp14:anchorId="5296F683" wp14:editId="71FB57A8">
                  <wp:extent cx="2017050" cy="7239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49" cy="72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34" w14:paraId="4C8CE93A" w14:textId="77777777">
        <w:tc>
          <w:tcPr>
            <w:tcW w:w="8856" w:type="dxa"/>
            <w:gridSpan w:val="2"/>
          </w:tcPr>
          <w:p w14:paraId="425B8869" w14:textId="77777777" w:rsidR="00452734" w:rsidRPr="009730A7" w:rsidRDefault="00452734" w:rsidP="00BE7127">
            <w:pPr>
              <w:pStyle w:val="NormalWeb"/>
              <w:rPr>
                <w:rFonts w:ascii="Arial" w:hAnsi="Arial" w:cs="Arial"/>
                <w:b/>
                <w:noProof/>
                <w:color w:val="FF0000"/>
              </w:rPr>
            </w:pPr>
          </w:p>
        </w:tc>
      </w:tr>
      <w:tr w:rsidR="00263F41" w14:paraId="20DE7006" w14:textId="77777777" w:rsidTr="009730A7">
        <w:tc>
          <w:tcPr>
            <w:tcW w:w="8856" w:type="dxa"/>
            <w:gridSpan w:val="2"/>
            <w:shd w:val="clear" w:color="auto" w:fill="DCE3EB"/>
          </w:tcPr>
          <w:p w14:paraId="54DC420B" w14:textId="77777777" w:rsidR="00263F41" w:rsidRPr="009730A7" w:rsidRDefault="00F424B0" w:rsidP="0079129F">
            <w:pPr>
              <w:pStyle w:val="NormalWeb"/>
            </w:pPr>
            <w:r w:rsidRPr="00973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79129F" w:rsidRPr="009730A7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r w:rsidR="00BE7127" w:rsidRPr="00973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62EB" w:rsidRPr="009730A7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</w:p>
        </w:tc>
      </w:tr>
      <w:tr w:rsidR="00263F41" w14:paraId="4D9929D7" w14:textId="77777777">
        <w:tc>
          <w:tcPr>
            <w:tcW w:w="8856" w:type="dxa"/>
            <w:gridSpan w:val="2"/>
          </w:tcPr>
          <w:p w14:paraId="107C495C" w14:textId="77777777" w:rsidR="004153A2" w:rsidRDefault="004153A2" w:rsidP="004153A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0B170439" w14:textId="77777777" w:rsidR="003B4FCD" w:rsidRDefault="003B4FCD" w:rsidP="004153A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Submitted: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20"/>
              </w:rPr>
              <w:t> </w:t>
            </w:r>
            <w:r>
              <w:rPr>
                <w:rFonts w:ascii="Arial" w:eastAsia="Arial Unicode MS" w:hAnsi="Arial" w:cs="Arial"/>
                <w:b/>
                <w:sz w:val="20"/>
              </w:rPr>
              <w:t> </w:t>
            </w:r>
            <w:r>
              <w:rPr>
                <w:rFonts w:ascii="Arial" w:eastAsia="Arial Unicode MS" w:hAnsi="Arial" w:cs="Arial"/>
                <w:b/>
                <w:sz w:val="20"/>
              </w:rPr>
              <w:t> </w:t>
            </w:r>
            <w:r>
              <w:rPr>
                <w:rFonts w:ascii="Arial" w:eastAsia="Arial Unicode MS" w:hAnsi="Arial" w:cs="Arial"/>
                <w:b/>
                <w:sz w:val="20"/>
              </w:rPr>
              <w:t> </w:t>
            </w:r>
            <w:r>
              <w:rPr>
                <w:rFonts w:ascii="Arial" w:eastAsia="Arial Unicode MS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E9E5C92" w14:textId="669DA64A" w:rsidR="004153A2" w:rsidRDefault="004153A2" w:rsidP="004153A2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411BA">
              <w:rPr>
                <w:rFonts w:ascii="Arial" w:hAnsi="Arial" w:cs="Arial"/>
                <w:sz w:val="20"/>
                <w:szCs w:val="20"/>
              </w:rPr>
              <w:t xml:space="preserve">Annually: Grant </w:t>
            </w:r>
            <w:r>
              <w:rPr>
                <w:rFonts w:ascii="Arial" w:hAnsi="Arial" w:cs="Arial"/>
                <w:sz w:val="20"/>
                <w:szCs w:val="20"/>
              </w:rPr>
              <w:t>Report Cover Sheet</w:t>
            </w:r>
            <w:r w:rsidRPr="00A411BA">
              <w:rPr>
                <w:rFonts w:ascii="Arial" w:hAnsi="Arial" w:cs="Arial"/>
                <w:sz w:val="20"/>
                <w:szCs w:val="20"/>
              </w:rPr>
              <w:t xml:space="preserve">, 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Project Budget, Grant </w:t>
            </w:r>
            <w:r w:rsidRPr="00A411BA">
              <w:rPr>
                <w:rFonts w:ascii="Arial" w:hAnsi="Arial" w:cs="Arial"/>
                <w:sz w:val="20"/>
                <w:szCs w:val="20"/>
              </w:rPr>
              <w:t xml:space="preserve">Project Narrative Report </w:t>
            </w:r>
            <w:r>
              <w:rPr>
                <w:rFonts w:ascii="Arial" w:hAnsi="Arial" w:cs="Arial"/>
                <w:sz w:val="20"/>
                <w:szCs w:val="20"/>
              </w:rPr>
              <w:t>and updated Logic Model Guide.</w:t>
            </w:r>
          </w:p>
          <w:p w14:paraId="359C2391" w14:textId="00488B3A" w:rsidR="004153A2" w:rsidRPr="009730A7" w:rsidRDefault="004153A2" w:rsidP="009730A7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Mid-year discussion or site visit with Community Foundation staff to discuss project progress.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640"/>
            </w:tblGrid>
            <w:tr w:rsidR="00AA4A30" w14:paraId="139552F0" w14:textId="77777777" w:rsidTr="00452734">
              <w:tc>
                <w:tcPr>
                  <w:tcW w:w="8640" w:type="dxa"/>
                  <w:hideMark/>
                </w:tcPr>
                <w:p w14:paraId="420D4ED0" w14:textId="77777777" w:rsidR="00AA4A30" w:rsidRDefault="00AA4A30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99"/>
                      <w:sz w:val="20"/>
                      <w:szCs w:val="20"/>
                    </w:rPr>
                    <w:t xml:space="preserve">I. Project Information: </w:t>
                  </w:r>
                </w:p>
              </w:tc>
            </w:tr>
            <w:tr w:rsidR="00AA4A30" w14:paraId="4426120C" w14:textId="77777777" w:rsidTr="00452734">
              <w:tc>
                <w:tcPr>
                  <w:tcW w:w="864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424"/>
                  </w:tblGrid>
                  <w:tr w:rsidR="00AA4A30" w14:paraId="2F794C26" w14:textId="77777777" w:rsidTr="00613122">
                    <w:trPr>
                      <w:trHeight w:val="2547"/>
                    </w:trPr>
                    <w:tc>
                      <w:tcPr>
                        <w:tcW w:w="8856" w:type="dxa"/>
                      </w:tcPr>
                      <w:p w14:paraId="629B7EB4" w14:textId="4ABF8F11" w:rsidR="00AA4A30" w:rsidRDefault="00AA4A30" w:rsidP="00AA4A30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did we do?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What have been the principal accomplishments of the project to date?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How have they been achieved?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How have the grant funds been used?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  <w:p w14:paraId="02589E1B" w14:textId="27121114" w:rsidR="00AA4A30" w:rsidRDefault="00AA4A30">
                        <w:pPr>
                          <w:spacing w:before="100" w:beforeAutospacing="1" w:after="100" w:afterAutospacing="1"/>
                          <w:ind w:left="720"/>
                          <w:rPr>
                            <w:b/>
                          </w:rPr>
                        </w:pPr>
                      </w:p>
                      <w:p w14:paraId="7B2604E7" w14:textId="77777777" w:rsidR="009730A7" w:rsidRDefault="009730A7">
                        <w:pPr>
                          <w:spacing w:before="100" w:beforeAutospacing="1" w:after="100" w:afterAutospacing="1"/>
                          <w:ind w:left="720"/>
                          <w:rPr>
                            <w:b/>
                          </w:rPr>
                        </w:pPr>
                      </w:p>
                      <w:p w14:paraId="1CB615B4" w14:textId="0844EECD" w:rsidR="00AA4A30" w:rsidRPr="004153A2" w:rsidRDefault="00AA4A30" w:rsidP="00AA4A30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How well did we do it?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Please summarize your original expected outcomes for this project and how you had planned to achieve them.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106B4E19" w14:textId="77777777" w:rsidR="004153A2" w:rsidRDefault="004153A2" w:rsidP="004153A2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</w:p>
                      <w:p w14:paraId="7F9FC5EF" w14:textId="77777777" w:rsidR="00AA4A30" w:rsidRDefault="00AA4A30">
                        <w:pPr>
                          <w:pStyle w:val="NormalWeb"/>
                        </w:pPr>
                      </w:p>
                    </w:tc>
                  </w:tr>
                  <w:tr w:rsidR="00AA4A30" w14:paraId="6ACC0512" w14:textId="77777777">
                    <w:tc>
                      <w:tcPr>
                        <w:tcW w:w="8856" w:type="dxa"/>
                      </w:tcPr>
                      <w:p w14:paraId="63218C6B" w14:textId="1D043A6F" w:rsidR="004153A2" w:rsidRPr="009730A7" w:rsidRDefault="00AA4A30" w:rsidP="009730A7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difference did it make?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Describe the impact of your project and explain the outcomes achieved or progress towards achieving outcomes that are summarized on the attached</w:t>
                        </w:r>
                        <w:r w:rsidR="002D5C59" w:rsidRPr="007C3E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Logic Model </w:t>
                        </w:r>
                        <w:r w:rsidR="002D5C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Template </w:t>
                        </w:r>
                        <w:r w:rsidR="002D5C59" w:rsidRPr="007C3E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Reporting Form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Narrative information could include success stories from clients served, community partners, or agency staff.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applicable, please include quotes from anyone impacted by this project.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1914CFDF" w14:textId="7C970D8C" w:rsidR="004153A2" w:rsidRDefault="004153A2">
                        <w:pPr>
                          <w:spacing w:before="100" w:beforeAutospacing="1" w:after="100" w:afterAutospacing="1"/>
                          <w:ind w:left="720"/>
                          <w:rPr>
                            <w:b/>
                          </w:rPr>
                        </w:pPr>
                      </w:p>
                      <w:p w14:paraId="49EFA8F9" w14:textId="77777777" w:rsidR="009730A7" w:rsidRDefault="009730A7">
                        <w:pPr>
                          <w:spacing w:before="100" w:beforeAutospacing="1" w:after="100" w:afterAutospacing="1"/>
                          <w:ind w:left="720"/>
                          <w:rPr>
                            <w:b/>
                          </w:rPr>
                        </w:pPr>
                      </w:p>
                      <w:p w14:paraId="4E77602C" w14:textId="77777777" w:rsidR="00AA4A30" w:rsidRDefault="00AA4A30" w:rsidP="00AA4A30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When will we see the changes initiated through this program?</w:t>
                        </w:r>
                      </w:p>
                      <w:p w14:paraId="54B160BC" w14:textId="7FCBAB01" w:rsidR="00AA4A30" w:rsidRDefault="009730A7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="00AA4A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20A766DA" w14:textId="77777777" w:rsidR="004153A2" w:rsidRDefault="004153A2">
                        <w:pPr>
                          <w:pStyle w:val="NormalWeb"/>
                        </w:pPr>
                      </w:p>
                      <w:p w14:paraId="0EAE21FB" w14:textId="77777777" w:rsidR="009730A7" w:rsidRDefault="009730A7">
                        <w:pPr>
                          <w:pStyle w:val="NormalWeb"/>
                        </w:pPr>
                      </w:p>
                      <w:p w14:paraId="2A2849A2" w14:textId="77777777" w:rsidR="009730A7" w:rsidRDefault="009730A7">
                        <w:pPr>
                          <w:pStyle w:val="NormalWeb"/>
                        </w:pPr>
                      </w:p>
                      <w:p w14:paraId="229FE2C9" w14:textId="495A597F" w:rsidR="009730A7" w:rsidRDefault="009730A7">
                        <w:pPr>
                          <w:pStyle w:val="NormalWeb"/>
                        </w:pPr>
                      </w:p>
                    </w:tc>
                  </w:tr>
                  <w:tr w:rsidR="00AA4A30" w14:paraId="7583ABE0" w14:textId="77777777">
                    <w:tc>
                      <w:tcPr>
                        <w:tcW w:w="8856" w:type="dxa"/>
                      </w:tcPr>
                      <w:p w14:paraId="2FEB6B64" w14:textId="77777777" w:rsidR="00AA4A30" w:rsidRDefault="00AA4A30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AA4A30" w14:paraId="784405FA" w14:textId="77777777">
                    <w:tc>
                      <w:tcPr>
                        <w:tcW w:w="8856" w:type="dxa"/>
                      </w:tcPr>
                      <w:p w14:paraId="57659454" w14:textId="7765BED7" w:rsidR="00AA4A30" w:rsidRDefault="00AA4A30" w:rsidP="00AA4A30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lastRenderedPageBreak/>
                          <w:t>Opportunities for shared learning.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What have been the most challenging or surprising aspects of this project?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Have there been any unexpected outcomes?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  <w:p w14:paraId="6EF84057" w14:textId="77777777" w:rsidR="00AA4A30" w:rsidRDefault="00AA4A30">
                        <w:pPr>
                          <w:pStyle w:val="NormalWeb"/>
                        </w:pPr>
                      </w:p>
                      <w:p w14:paraId="44C9440A" w14:textId="77777777" w:rsidR="004153A2" w:rsidRDefault="004153A2">
                        <w:pPr>
                          <w:pStyle w:val="NormalWeb"/>
                        </w:pPr>
                      </w:p>
                    </w:tc>
                  </w:tr>
                  <w:tr w:rsidR="00AA4A30" w14:paraId="57FB18F6" w14:textId="77777777">
                    <w:tc>
                      <w:tcPr>
                        <w:tcW w:w="8856" w:type="dxa"/>
                      </w:tcPr>
                      <w:p w14:paraId="64A6398F" w14:textId="77777777" w:rsidR="00AA4A30" w:rsidRDefault="00AA4A30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AA4A30" w14:paraId="1A6E485B" w14:textId="77777777">
                    <w:tc>
                      <w:tcPr>
                        <w:tcW w:w="8856" w:type="dxa"/>
                      </w:tcPr>
                      <w:p w14:paraId="56F9726D" w14:textId="4DB95D22" w:rsidR="00AA4A30" w:rsidRDefault="00AA4A30" w:rsidP="00AA4A30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describe your post-grant plans for this project.</w:t>
                        </w:r>
                        <w:r w:rsidR="009730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How will it be sustained?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AA7B05E" w14:textId="77777777" w:rsidR="00AA4A30" w:rsidRDefault="00AA4A30">
                        <w:pPr>
                          <w:pStyle w:val="NormalWeb"/>
                        </w:pPr>
                      </w:p>
                      <w:p w14:paraId="4E25C7C9" w14:textId="77777777" w:rsidR="004153A2" w:rsidRDefault="004153A2">
                        <w:pPr>
                          <w:pStyle w:val="NormalWeb"/>
                        </w:pPr>
                      </w:p>
                    </w:tc>
                  </w:tr>
                </w:tbl>
                <w:p w14:paraId="13DA98D6" w14:textId="77777777" w:rsidR="00AA4A30" w:rsidRDefault="00AA4A30">
                  <w:pPr>
                    <w:spacing w:before="100" w:beforeAutospacing="1" w:after="100" w:afterAutospacing="1"/>
                    <w:ind w:left="720"/>
                  </w:pPr>
                </w:p>
              </w:tc>
            </w:tr>
          </w:tbl>
          <w:p w14:paraId="038F3B11" w14:textId="36C59B3C" w:rsidR="00AA4A30" w:rsidRDefault="00AA4A30" w:rsidP="00AA4A30">
            <w:pPr>
              <w:tabs>
                <w:tab w:val="left" w:pos="540"/>
              </w:tabs>
              <w:spacing w:before="120" w:after="120"/>
              <w:outlineLvl w:val="2"/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lastRenderedPageBreak/>
              <w:t>II.</w:t>
            </w: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ab/>
              <w:t xml:space="preserve">Attachments (Optional) </w:t>
            </w: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Please attach copies of any public recognition, awards, news releases or news articles pertinent to this project.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 especially encourage you to send photos</w:t>
            </w:r>
            <w:r w:rsidR="009730A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short videos</w:t>
            </w:r>
            <w:r>
              <w:rPr>
                <w:rFonts w:ascii="Arial" w:hAnsi="Arial" w:cs="Arial"/>
                <w:sz w:val="20"/>
                <w:szCs w:val="20"/>
              </w:rPr>
              <w:t xml:space="preserve">. We like to use these to promote both your worthy project and our grantmaking efforts in our annual report and on our website. You can send digital files to </w:t>
            </w:r>
            <w:hyperlink r:id="rId9" w:history="1">
              <w:r w:rsidR="004153A2" w:rsidRPr="00566C88">
                <w:rPr>
                  <w:rStyle w:val="Hyperlink"/>
                  <w:rFonts w:ascii="Arial" w:hAnsi="Arial" w:cs="Arial"/>
                  <w:sz w:val="20"/>
                  <w:szCs w:val="20"/>
                </w:rPr>
                <w:t>gfreed@community-foundation.com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9B373" w14:textId="77777777" w:rsidR="00AA4A30" w:rsidRDefault="00AA4A30" w:rsidP="00AA4A30"/>
          <w:p w14:paraId="42C60610" w14:textId="77777777" w:rsidR="00504965" w:rsidRDefault="00504965" w:rsidP="00AA4A3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41E371FF" w14:textId="77777777" w:rsidR="00263F41" w:rsidRDefault="00263F41" w:rsidP="00263F41">
            <w:pPr>
              <w:pStyle w:val="NormalWeb"/>
            </w:pPr>
          </w:p>
        </w:tc>
      </w:tr>
      <w:tr w:rsidR="00263F41" w14:paraId="1CEFD071" w14:textId="77777777">
        <w:tc>
          <w:tcPr>
            <w:tcW w:w="4428" w:type="dxa"/>
          </w:tcPr>
          <w:p w14:paraId="07E6EDA8" w14:textId="77777777" w:rsidR="00263F41" w:rsidRDefault="00263F41" w:rsidP="00263F41">
            <w:pPr>
              <w:pStyle w:val="NormalWeb"/>
            </w:pPr>
          </w:p>
        </w:tc>
        <w:tc>
          <w:tcPr>
            <w:tcW w:w="4428" w:type="dxa"/>
          </w:tcPr>
          <w:p w14:paraId="4138039F" w14:textId="77777777" w:rsidR="00263F41" w:rsidRDefault="00263F41" w:rsidP="00263F41">
            <w:pPr>
              <w:pStyle w:val="NormalWeb"/>
            </w:pPr>
          </w:p>
        </w:tc>
      </w:tr>
    </w:tbl>
    <w:p w14:paraId="371C452F" w14:textId="77777777" w:rsidR="00F23598" w:rsidRDefault="00F23598"/>
    <w:sectPr w:rsidR="00F23598" w:rsidSect="00263F41">
      <w:foot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522A" w14:textId="77777777" w:rsidR="00B07613" w:rsidRDefault="00B07613" w:rsidP="00DE5A81">
      <w:r>
        <w:separator/>
      </w:r>
    </w:p>
  </w:endnote>
  <w:endnote w:type="continuationSeparator" w:id="0">
    <w:p w14:paraId="5BA4D9DE" w14:textId="77777777" w:rsidR="00B07613" w:rsidRDefault="00B07613" w:rsidP="00D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7123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40540F" w14:textId="77777777" w:rsidR="00DE5A81" w:rsidRDefault="00DE5A81">
            <w:pPr>
              <w:pStyle w:val="Footer"/>
              <w:jc w:val="center"/>
            </w:pPr>
            <w:r w:rsidRPr="00DE5A8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01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5A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01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5A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E58F0D" w14:textId="77777777" w:rsidR="00DE5A81" w:rsidRDefault="00DE5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471D" w14:textId="77777777" w:rsidR="00B07613" w:rsidRDefault="00B07613" w:rsidP="00DE5A81">
      <w:r>
        <w:separator/>
      </w:r>
    </w:p>
  </w:footnote>
  <w:footnote w:type="continuationSeparator" w:id="0">
    <w:p w14:paraId="7884AFA6" w14:textId="77777777" w:rsidR="00B07613" w:rsidRDefault="00B07613" w:rsidP="00D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419"/>
    <w:multiLevelType w:val="multilevel"/>
    <w:tmpl w:val="C19E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26EB"/>
    <w:multiLevelType w:val="hybridMultilevel"/>
    <w:tmpl w:val="0912609C"/>
    <w:lvl w:ilvl="0" w:tplc="C242D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F11BA"/>
    <w:multiLevelType w:val="hybridMultilevel"/>
    <w:tmpl w:val="17DC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F67BE"/>
    <w:multiLevelType w:val="hybridMultilevel"/>
    <w:tmpl w:val="7AF81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F0BA7"/>
    <w:multiLevelType w:val="hybridMultilevel"/>
    <w:tmpl w:val="4A2E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18DC"/>
    <w:multiLevelType w:val="hybridMultilevel"/>
    <w:tmpl w:val="BFB2CA20"/>
    <w:lvl w:ilvl="0" w:tplc="7C6CB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20A3"/>
    <w:multiLevelType w:val="hybridMultilevel"/>
    <w:tmpl w:val="A1D2655E"/>
    <w:lvl w:ilvl="0" w:tplc="7C6CB69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7F70B4"/>
    <w:multiLevelType w:val="hybridMultilevel"/>
    <w:tmpl w:val="F39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41"/>
    <w:rsid w:val="0001312F"/>
    <w:rsid w:val="00041CDE"/>
    <w:rsid w:val="000765DF"/>
    <w:rsid w:val="000D3393"/>
    <w:rsid w:val="00147710"/>
    <w:rsid w:val="00167EBF"/>
    <w:rsid w:val="001A31B4"/>
    <w:rsid w:val="001A5859"/>
    <w:rsid w:val="001F3F25"/>
    <w:rsid w:val="001F5A4D"/>
    <w:rsid w:val="0020213C"/>
    <w:rsid w:val="00202D21"/>
    <w:rsid w:val="00220160"/>
    <w:rsid w:val="00261CCC"/>
    <w:rsid w:val="00263F41"/>
    <w:rsid w:val="002721ED"/>
    <w:rsid w:val="00275656"/>
    <w:rsid w:val="002A1687"/>
    <w:rsid w:val="002A224A"/>
    <w:rsid w:val="002D5C59"/>
    <w:rsid w:val="002F5010"/>
    <w:rsid w:val="00303CA0"/>
    <w:rsid w:val="00331D1E"/>
    <w:rsid w:val="00341E13"/>
    <w:rsid w:val="0037488E"/>
    <w:rsid w:val="0038400F"/>
    <w:rsid w:val="003A717C"/>
    <w:rsid w:val="003B4FCD"/>
    <w:rsid w:val="003D5F82"/>
    <w:rsid w:val="003E4EA5"/>
    <w:rsid w:val="0040268C"/>
    <w:rsid w:val="004153A2"/>
    <w:rsid w:val="00452734"/>
    <w:rsid w:val="004551A2"/>
    <w:rsid w:val="00464A7C"/>
    <w:rsid w:val="00477E08"/>
    <w:rsid w:val="0048494F"/>
    <w:rsid w:val="004C3732"/>
    <w:rsid w:val="004D7005"/>
    <w:rsid w:val="004E7250"/>
    <w:rsid w:val="00504965"/>
    <w:rsid w:val="00540A1B"/>
    <w:rsid w:val="005412FF"/>
    <w:rsid w:val="0058249F"/>
    <w:rsid w:val="005A35D2"/>
    <w:rsid w:val="005A619C"/>
    <w:rsid w:val="005A6B28"/>
    <w:rsid w:val="005B0B43"/>
    <w:rsid w:val="005B1337"/>
    <w:rsid w:val="005D1FC0"/>
    <w:rsid w:val="00606440"/>
    <w:rsid w:val="00613122"/>
    <w:rsid w:val="006234FC"/>
    <w:rsid w:val="0063058E"/>
    <w:rsid w:val="00636068"/>
    <w:rsid w:val="00663B08"/>
    <w:rsid w:val="00694393"/>
    <w:rsid w:val="00724635"/>
    <w:rsid w:val="00731919"/>
    <w:rsid w:val="00733D67"/>
    <w:rsid w:val="007560B3"/>
    <w:rsid w:val="0077146D"/>
    <w:rsid w:val="0079129F"/>
    <w:rsid w:val="007D1185"/>
    <w:rsid w:val="0083327B"/>
    <w:rsid w:val="00844A79"/>
    <w:rsid w:val="00871527"/>
    <w:rsid w:val="008721D9"/>
    <w:rsid w:val="0089365A"/>
    <w:rsid w:val="00897169"/>
    <w:rsid w:val="00912D8A"/>
    <w:rsid w:val="0095298E"/>
    <w:rsid w:val="009730A7"/>
    <w:rsid w:val="0099706C"/>
    <w:rsid w:val="009A4DFE"/>
    <w:rsid w:val="009D4B9F"/>
    <w:rsid w:val="009E03B8"/>
    <w:rsid w:val="00A20CE5"/>
    <w:rsid w:val="00A36773"/>
    <w:rsid w:val="00A411BA"/>
    <w:rsid w:val="00A60601"/>
    <w:rsid w:val="00A65E6A"/>
    <w:rsid w:val="00A9006C"/>
    <w:rsid w:val="00AA4A30"/>
    <w:rsid w:val="00AB51BD"/>
    <w:rsid w:val="00AB7222"/>
    <w:rsid w:val="00B07613"/>
    <w:rsid w:val="00B1238C"/>
    <w:rsid w:val="00B45E86"/>
    <w:rsid w:val="00B7602E"/>
    <w:rsid w:val="00BD0327"/>
    <w:rsid w:val="00BD1F72"/>
    <w:rsid w:val="00BE7127"/>
    <w:rsid w:val="00C17C49"/>
    <w:rsid w:val="00CA3A10"/>
    <w:rsid w:val="00CC5B12"/>
    <w:rsid w:val="00CE58E0"/>
    <w:rsid w:val="00D44F2A"/>
    <w:rsid w:val="00D47799"/>
    <w:rsid w:val="00D654CC"/>
    <w:rsid w:val="00DD744E"/>
    <w:rsid w:val="00DE5A81"/>
    <w:rsid w:val="00E222D4"/>
    <w:rsid w:val="00E6713E"/>
    <w:rsid w:val="00E7227C"/>
    <w:rsid w:val="00EB50D0"/>
    <w:rsid w:val="00EF62EB"/>
    <w:rsid w:val="00F035A7"/>
    <w:rsid w:val="00F16C52"/>
    <w:rsid w:val="00F20EFA"/>
    <w:rsid w:val="00F23598"/>
    <w:rsid w:val="00F25565"/>
    <w:rsid w:val="00F424B0"/>
    <w:rsid w:val="00F57744"/>
    <w:rsid w:val="00F62A45"/>
    <w:rsid w:val="00F85D9D"/>
    <w:rsid w:val="00FB1566"/>
    <w:rsid w:val="00FD0340"/>
    <w:rsid w:val="00FD55D2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2A601"/>
  <w15:docId w15:val="{0440486D-7C55-4570-BAB6-4D93EFF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3F41"/>
    <w:pPr>
      <w:spacing w:before="100" w:beforeAutospacing="1" w:after="100" w:afterAutospacing="1"/>
    </w:pPr>
  </w:style>
  <w:style w:type="table" w:styleId="TableGrid">
    <w:name w:val="Table Grid"/>
    <w:basedOn w:val="TableNormal"/>
    <w:rsid w:val="0026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4B9F"/>
    <w:rPr>
      <w:color w:val="0000FF"/>
      <w:u w:val="single"/>
    </w:rPr>
  </w:style>
  <w:style w:type="paragraph" w:styleId="Header">
    <w:name w:val="header"/>
    <w:basedOn w:val="Normal"/>
    <w:link w:val="HeaderChar"/>
    <w:rsid w:val="00DE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A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5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A81"/>
    <w:rPr>
      <w:sz w:val="24"/>
      <w:szCs w:val="24"/>
    </w:rPr>
  </w:style>
  <w:style w:type="paragraph" w:styleId="BalloonText">
    <w:name w:val="Balloon Text"/>
    <w:basedOn w:val="Normal"/>
    <w:link w:val="BalloonTextChar"/>
    <w:rsid w:val="0041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freed@community-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B217-BC63-41BA-A25B-7DBDC681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Report—Project Narrative Report</vt:lpstr>
    </vt:vector>
  </TitlesOfParts>
  <Company>Microsoft</Company>
  <LinksUpToDate>false</LinksUpToDate>
  <CharactersWithSpaces>1925</CharactersWithSpaces>
  <SharedDoc>false</SharedDoc>
  <HLinks>
    <vt:vector size="6" baseType="variant">
      <vt:variant>
        <vt:i4>6357005</vt:i4>
      </vt:variant>
      <vt:variant>
        <vt:i4>31</vt:i4>
      </vt:variant>
      <vt:variant>
        <vt:i4>0</vt:i4>
      </vt:variant>
      <vt:variant>
        <vt:i4>5</vt:i4>
      </vt:variant>
      <vt:variant>
        <vt:lpwstr>mailto:jbrown@community-foundation.com?subject=PHOTOS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Report—Project Narrative Report</dc:title>
  <dc:creator>christa</dc:creator>
  <cp:lastModifiedBy>Genna Freed</cp:lastModifiedBy>
  <cp:revision>14</cp:revision>
  <dcterms:created xsi:type="dcterms:W3CDTF">2011-10-18T20:25:00Z</dcterms:created>
  <dcterms:modified xsi:type="dcterms:W3CDTF">2021-06-04T14:58:00Z</dcterms:modified>
</cp:coreProperties>
</file>