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1609" w14:textId="7044F8D9" w:rsidR="00D36B4A" w:rsidRPr="0037672F" w:rsidRDefault="00910C93" w:rsidP="00910C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Harfang Bold" w:eastAsia="Times New Roman" w:hAnsi="Harfang Bold" w:cs="Arial"/>
          <w:b/>
          <w:color w:val="1226AA"/>
          <w:kern w:val="28"/>
          <w:sz w:val="24"/>
          <w:szCs w:val="24"/>
        </w:rPr>
      </w:pPr>
      <w:r w:rsidRPr="0037672F">
        <w:rPr>
          <w:rFonts w:ascii="Harfang Bold" w:hAnsi="Harfang Bold" w:cs="Arial"/>
          <w:b/>
          <w:noProof/>
          <w:color w:val="1226A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7D9AC" wp14:editId="69829467">
            <wp:simplePos x="0" y="0"/>
            <wp:positionH relativeFrom="margin">
              <wp:posOffset>4657090</wp:posOffset>
            </wp:positionH>
            <wp:positionV relativeFrom="margin">
              <wp:posOffset>-301625</wp:posOffset>
            </wp:positionV>
            <wp:extent cx="2073910" cy="74358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81" w:rsidRPr="0037672F">
        <w:rPr>
          <w:rFonts w:ascii="Harfang Bold" w:hAnsi="Harfang Bold" w:cs="Arial"/>
          <w:b/>
          <w:noProof/>
          <w:color w:val="1226AA"/>
          <w:sz w:val="24"/>
          <w:szCs w:val="24"/>
        </w:rPr>
        <w:t>Logic Model</w:t>
      </w:r>
      <w:r w:rsidR="00522B25" w:rsidRPr="0037672F">
        <w:rPr>
          <w:rFonts w:ascii="Harfang Bold" w:eastAsia="Times New Roman" w:hAnsi="Harfang Bold" w:cs="Arial"/>
          <w:b/>
          <w:color w:val="1226AA"/>
          <w:kern w:val="28"/>
          <w:sz w:val="24"/>
          <w:szCs w:val="24"/>
        </w:rPr>
        <w:t xml:space="preserve"> </w:t>
      </w:r>
      <w:r w:rsidR="005941E1">
        <w:rPr>
          <w:rFonts w:ascii="Harfang Bold" w:eastAsia="Times New Roman" w:hAnsi="Harfang Bold" w:cs="Arial"/>
          <w:b/>
          <w:color w:val="1226AA"/>
          <w:kern w:val="28"/>
          <w:sz w:val="24"/>
          <w:szCs w:val="24"/>
        </w:rPr>
        <w:t>Form</w:t>
      </w:r>
    </w:p>
    <w:p w14:paraId="51FC33BB" w14:textId="77777777" w:rsidR="00910C93" w:rsidRPr="00910C93" w:rsidRDefault="00910C93" w:rsidP="00910C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50021"/>
          <w:kern w:val="28"/>
          <w:sz w:val="24"/>
          <w:szCs w:val="24"/>
        </w:rPr>
      </w:pPr>
    </w:p>
    <w:p w14:paraId="53596C51" w14:textId="77777777" w:rsidR="00C34E42" w:rsidRPr="00C34E42" w:rsidRDefault="00C34E42" w:rsidP="00C34E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utigerBold" w:eastAsia="Times New Roman" w:hAnsi="FrutigerBold" w:cs="Times New Roman"/>
          <w:b/>
          <w:color w:val="A50021"/>
          <w:kern w:val="28"/>
          <w:sz w:val="42"/>
          <w:szCs w:val="42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088"/>
        <w:gridCol w:w="11160"/>
      </w:tblGrid>
      <w:tr w:rsidR="005905EF" w14:paraId="5AE921A7" w14:textId="77777777" w:rsidTr="00B65BAE">
        <w:tc>
          <w:tcPr>
            <w:tcW w:w="2088" w:type="dxa"/>
            <w:shd w:val="clear" w:color="auto" w:fill="DCE3EB"/>
          </w:tcPr>
          <w:p w14:paraId="289D4208" w14:textId="77777777" w:rsidR="005905EF" w:rsidRPr="0037672F" w:rsidRDefault="005905EF" w:rsidP="0039134E">
            <w:pPr>
              <w:jc w:val="center"/>
              <w:rPr>
                <w:rFonts w:ascii="FormaDJRText" w:hAnsi="FormaDJRText" w:cs="Arial"/>
                <w:b/>
                <w:sz w:val="20"/>
                <w:szCs w:val="20"/>
              </w:rPr>
            </w:pPr>
            <w:r w:rsidRPr="0037672F">
              <w:rPr>
                <w:rFonts w:ascii="FormaDJRText" w:hAnsi="FormaDJRText" w:cs="Arial"/>
                <w:b/>
                <w:sz w:val="20"/>
                <w:szCs w:val="20"/>
              </w:rPr>
              <w:t>Logic Model Components</w:t>
            </w:r>
          </w:p>
        </w:tc>
        <w:tc>
          <w:tcPr>
            <w:tcW w:w="11160" w:type="dxa"/>
            <w:shd w:val="clear" w:color="auto" w:fill="DCE3EB"/>
          </w:tcPr>
          <w:p w14:paraId="40781C79" w14:textId="1D287010" w:rsidR="005905EF" w:rsidRPr="0037672F" w:rsidRDefault="005905EF" w:rsidP="0039134E">
            <w:pPr>
              <w:jc w:val="center"/>
              <w:rPr>
                <w:rFonts w:ascii="FormaDJRText" w:hAnsi="FormaDJRText" w:cs="Arial"/>
                <w:b/>
                <w:sz w:val="20"/>
                <w:szCs w:val="20"/>
              </w:rPr>
            </w:pPr>
            <w:r>
              <w:rPr>
                <w:rFonts w:ascii="FormaDJRText" w:hAnsi="FormaDJRText" w:cs="Arial"/>
                <w:b/>
                <w:sz w:val="20"/>
                <w:szCs w:val="20"/>
              </w:rPr>
              <w:t>Logic Model Detail</w:t>
            </w:r>
          </w:p>
        </w:tc>
      </w:tr>
      <w:tr w:rsidR="005905EF" w14:paraId="7FF4644C" w14:textId="77777777" w:rsidTr="00B65BAE">
        <w:tc>
          <w:tcPr>
            <w:tcW w:w="2088" w:type="dxa"/>
          </w:tcPr>
          <w:p w14:paraId="3CBCD963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  <w:r w:rsidRPr="0037672F">
              <w:rPr>
                <w:rFonts w:ascii="FormaDJRText" w:hAnsi="FormaDJRText" w:cs="Arial"/>
                <w:sz w:val="20"/>
                <w:szCs w:val="20"/>
              </w:rPr>
              <w:t>Goal(s)</w:t>
            </w:r>
          </w:p>
        </w:tc>
        <w:tc>
          <w:tcPr>
            <w:tcW w:w="11160" w:type="dxa"/>
          </w:tcPr>
          <w:p w14:paraId="106B504D" w14:textId="5F28AEEC" w:rsidR="005905EF" w:rsidRPr="0037672F" w:rsidRDefault="005905EF" w:rsidP="00522B25">
            <w:pPr>
              <w:pStyle w:val="ListParagraph"/>
              <w:numPr>
                <w:ilvl w:val="0"/>
                <w:numId w:val="5"/>
              </w:numPr>
              <w:rPr>
                <w:rFonts w:ascii="FormaDJRText" w:hAnsi="FormaDJRText" w:cs="Arial"/>
                <w:sz w:val="20"/>
                <w:szCs w:val="20"/>
              </w:rPr>
            </w:pPr>
          </w:p>
        </w:tc>
      </w:tr>
      <w:tr w:rsidR="005905EF" w14:paraId="4E7E4C37" w14:textId="77777777" w:rsidTr="00B65BAE">
        <w:tc>
          <w:tcPr>
            <w:tcW w:w="2088" w:type="dxa"/>
          </w:tcPr>
          <w:p w14:paraId="5DB8BF01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  <w:r w:rsidRPr="0037672F">
              <w:rPr>
                <w:rFonts w:ascii="FormaDJRText" w:hAnsi="FormaDJRText" w:cs="Arial"/>
                <w:sz w:val="20"/>
                <w:szCs w:val="20"/>
              </w:rPr>
              <w:t>Activities</w:t>
            </w:r>
          </w:p>
          <w:p w14:paraId="13846BE6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</w:p>
          <w:p w14:paraId="5A2C048F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</w:p>
          <w:p w14:paraId="65B7D004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</w:p>
        </w:tc>
        <w:tc>
          <w:tcPr>
            <w:tcW w:w="11160" w:type="dxa"/>
          </w:tcPr>
          <w:p w14:paraId="3B2D28AD" w14:textId="36CB8314" w:rsidR="005905EF" w:rsidRPr="0037672F" w:rsidRDefault="005905EF" w:rsidP="00D36B4A">
            <w:pPr>
              <w:pStyle w:val="ListParagraph"/>
              <w:numPr>
                <w:ilvl w:val="0"/>
                <w:numId w:val="5"/>
              </w:numPr>
              <w:rPr>
                <w:rFonts w:ascii="FormaDJRText" w:hAnsi="FormaDJRText" w:cs="Arial"/>
                <w:sz w:val="20"/>
                <w:szCs w:val="20"/>
              </w:rPr>
            </w:pPr>
          </w:p>
        </w:tc>
      </w:tr>
      <w:tr w:rsidR="005905EF" w14:paraId="6E0427D2" w14:textId="77777777" w:rsidTr="00B65BAE">
        <w:tc>
          <w:tcPr>
            <w:tcW w:w="2088" w:type="dxa"/>
          </w:tcPr>
          <w:p w14:paraId="5E3EABE0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  <w:r w:rsidRPr="0037672F">
              <w:rPr>
                <w:rFonts w:ascii="FormaDJRText" w:hAnsi="FormaDJRText" w:cs="Arial"/>
                <w:sz w:val="20"/>
                <w:szCs w:val="20"/>
              </w:rPr>
              <w:t>Outputs</w:t>
            </w:r>
          </w:p>
          <w:p w14:paraId="25549EAC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</w:p>
          <w:p w14:paraId="3A57EE59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</w:p>
        </w:tc>
        <w:tc>
          <w:tcPr>
            <w:tcW w:w="11160" w:type="dxa"/>
          </w:tcPr>
          <w:p w14:paraId="76BDE4EC" w14:textId="38706CF5" w:rsidR="005905EF" w:rsidRPr="0037672F" w:rsidRDefault="005905EF" w:rsidP="00D36B4A">
            <w:pPr>
              <w:pStyle w:val="ListParagraph"/>
              <w:numPr>
                <w:ilvl w:val="0"/>
                <w:numId w:val="5"/>
              </w:numPr>
              <w:rPr>
                <w:rFonts w:ascii="FormaDJRText" w:hAnsi="FormaDJRText" w:cs="Arial"/>
                <w:sz w:val="20"/>
                <w:szCs w:val="20"/>
              </w:rPr>
            </w:pPr>
          </w:p>
        </w:tc>
      </w:tr>
      <w:tr w:rsidR="005905EF" w14:paraId="474D7AB6" w14:textId="77777777" w:rsidTr="00B65BAE">
        <w:tc>
          <w:tcPr>
            <w:tcW w:w="2088" w:type="dxa"/>
          </w:tcPr>
          <w:p w14:paraId="30788752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  <w:r w:rsidRPr="0037672F">
              <w:rPr>
                <w:rFonts w:ascii="FormaDJRText" w:hAnsi="FormaDJRText" w:cs="Arial"/>
                <w:sz w:val="20"/>
                <w:szCs w:val="20"/>
              </w:rPr>
              <w:t>Measurement Methods</w:t>
            </w:r>
          </w:p>
        </w:tc>
        <w:tc>
          <w:tcPr>
            <w:tcW w:w="11160" w:type="dxa"/>
          </w:tcPr>
          <w:p w14:paraId="6EDA49C8" w14:textId="4C10D2E9" w:rsidR="005905EF" w:rsidRPr="0037672F" w:rsidRDefault="005905EF" w:rsidP="00D36B4A">
            <w:pPr>
              <w:pStyle w:val="ListParagraph"/>
              <w:numPr>
                <w:ilvl w:val="0"/>
                <w:numId w:val="5"/>
              </w:numPr>
              <w:rPr>
                <w:rFonts w:ascii="FormaDJRText" w:hAnsi="FormaDJRText" w:cs="Arial"/>
                <w:sz w:val="20"/>
                <w:szCs w:val="20"/>
              </w:rPr>
            </w:pPr>
          </w:p>
        </w:tc>
      </w:tr>
      <w:tr w:rsidR="005905EF" w14:paraId="47CA253A" w14:textId="77777777" w:rsidTr="00B65BAE">
        <w:tc>
          <w:tcPr>
            <w:tcW w:w="2088" w:type="dxa"/>
          </w:tcPr>
          <w:p w14:paraId="0269781B" w14:textId="77777777" w:rsidR="005905EF" w:rsidRPr="0037672F" w:rsidRDefault="005905EF" w:rsidP="0039134E">
            <w:pPr>
              <w:rPr>
                <w:rFonts w:ascii="FormaDJRText" w:hAnsi="FormaDJRText" w:cs="Arial"/>
                <w:sz w:val="20"/>
                <w:szCs w:val="20"/>
              </w:rPr>
            </w:pPr>
            <w:r w:rsidRPr="0037672F">
              <w:rPr>
                <w:rFonts w:ascii="FormaDJRText" w:hAnsi="FormaDJRText" w:cs="Arial"/>
                <w:sz w:val="20"/>
                <w:szCs w:val="20"/>
              </w:rPr>
              <w:t>Outcomes</w:t>
            </w:r>
          </w:p>
        </w:tc>
        <w:tc>
          <w:tcPr>
            <w:tcW w:w="11160" w:type="dxa"/>
          </w:tcPr>
          <w:p w14:paraId="4FECBAE1" w14:textId="3C7821AA" w:rsidR="005905EF" w:rsidRPr="0037672F" w:rsidRDefault="005905EF" w:rsidP="00D36B4A">
            <w:pPr>
              <w:pStyle w:val="ListParagraph"/>
              <w:numPr>
                <w:ilvl w:val="0"/>
                <w:numId w:val="6"/>
              </w:numPr>
              <w:rPr>
                <w:rFonts w:ascii="FormaDJRText" w:hAnsi="FormaDJRText" w:cs="Arial"/>
                <w:sz w:val="20"/>
                <w:szCs w:val="20"/>
              </w:rPr>
            </w:pPr>
          </w:p>
        </w:tc>
      </w:tr>
    </w:tbl>
    <w:p w14:paraId="3102F398" w14:textId="77777777" w:rsidR="005A725F" w:rsidRPr="00574B13" w:rsidRDefault="005A725F" w:rsidP="005A725F">
      <w:pPr>
        <w:rPr>
          <w:sz w:val="28"/>
          <w:szCs w:val="28"/>
        </w:rPr>
      </w:pPr>
    </w:p>
    <w:sectPr w:rsidR="005A725F" w:rsidRPr="00574B13" w:rsidSect="00A75D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fang Bold">
    <w:panose1 w:val="02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rmaDJRText">
    <w:panose1 w:val="00000000000000090000"/>
    <w:charset w:val="00"/>
    <w:family w:val="modern"/>
    <w:notTrueType/>
    <w:pitch w:val="variable"/>
    <w:sig w:usb0="A00000FF" w:usb1="1000A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ABD"/>
    <w:multiLevelType w:val="hybridMultilevel"/>
    <w:tmpl w:val="9C2C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3623"/>
    <w:multiLevelType w:val="hybridMultilevel"/>
    <w:tmpl w:val="4D0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272"/>
    <w:multiLevelType w:val="hybridMultilevel"/>
    <w:tmpl w:val="0A7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4E3B"/>
    <w:multiLevelType w:val="hybridMultilevel"/>
    <w:tmpl w:val="B454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52F3"/>
    <w:multiLevelType w:val="hybridMultilevel"/>
    <w:tmpl w:val="B1B8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41A2A"/>
    <w:multiLevelType w:val="hybridMultilevel"/>
    <w:tmpl w:val="FFA8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6B16"/>
    <w:multiLevelType w:val="hybridMultilevel"/>
    <w:tmpl w:val="CAA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66"/>
    <w:rsid w:val="001452F3"/>
    <w:rsid w:val="0037672F"/>
    <w:rsid w:val="0039134E"/>
    <w:rsid w:val="003C06D5"/>
    <w:rsid w:val="003E4A81"/>
    <w:rsid w:val="004A63CD"/>
    <w:rsid w:val="00522B25"/>
    <w:rsid w:val="00574B13"/>
    <w:rsid w:val="005763FC"/>
    <w:rsid w:val="005905EF"/>
    <w:rsid w:val="005941E1"/>
    <w:rsid w:val="005A725F"/>
    <w:rsid w:val="005E434E"/>
    <w:rsid w:val="007F2BC4"/>
    <w:rsid w:val="008D233B"/>
    <w:rsid w:val="00910C93"/>
    <w:rsid w:val="009F38DF"/>
    <w:rsid w:val="00A75D66"/>
    <w:rsid w:val="00B01277"/>
    <w:rsid w:val="00B65BAE"/>
    <w:rsid w:val="00C34E42"/>
    <w:rsid w:val="00CD02C6"/>
    <w:rsid w:val="00D23960"/>
    <w:rsid w:val="00D36B4A"/>
    <w:rsid w:val="00DC37D6"/>
    <w:rsid w:val="00E1631D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54F6"/>
  <w15:docId w15:val="{E0D195CC-5ECA-406F-856F-6BFDBA8D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Bash</dc:creator>
  <cp:lastModifiedBy>Kimberly Bash</cp:lastModifiedBy>
  <cp:revision>5</cp:revision>
  <cp:lastPrinted>2011-10-26T18:08:00Z</cp:lastPrinted>
  <dcterms:created xsi:type="dcterms:W3CDTF">2021-05-24T15:02:00Z</dcterms:created>
  <dcterms:modified xsi:type="dcterms:W3CDTF">2021-05-24T16:22:00Z</dcterms:modified>
</cp:coreProperties>
</file>