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2616" w14:textId="77777777" w:rsidR="00C32071" w:rsidRPr="00C32071" w:rsidRDefault="00C32071" w:rsidP="00C32071">
      <w:pPr>
        <w:keepNext/>
        <w:keepLines/>
        <w:spacing w:before="480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</w:pPr>
      <w:r w:rsidRPr="00C32071"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  <w:t>SECTION 08 34 00 – SPECIALTY DOORS</w:t>
      </w:r>
    </w:p>
    <w:p w14:paraId="0B65013F" w14:textId="77777777" w:rsidR="00C32071" w:rsidRPr="00C32071" w:rsidRDefault="00C32071" w:rsidP="00C32071">
      <w:pPr>
        <w:keepNext/>
        <w:keepLines/>
        <w:spacing w:before="200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  <w:lang w:val="en-US"/>
        </w:rPr>
      </w:pPr>
      <w:r w:rsidRPr="00C32071">
        <w:rPr>
          <w:rFonts w:ascii="Times New Roman" w:eastAsiaTheme="majorEastAsia" w:hAnsi="Times New Roman" w:cs="Times New Roman"/>
          <w:b/>
          <w:bCs/>
          <w:sz w:val="26"/>
          <w:szCs w:val="26"/>
          <w:lang w:val="en-US"/>
        </w:rPr>
        <w:t>PART 1 – GENERAL</w:t>
      </w:r>
    </w:p>
    <w:p w14:paraId="3CED8CE7" w14:textId="77777777" w:rsidR="00C32071" w:rsidRPr="00C32071" w:rsidRDefault="00C32071" w:rsidP="00C32071">
      <w:pPr>
        <w:keepNext/>
        <w:keepLines/>
        <w:spacing w:before="200"/>
        <w:outlineLvl w:val="2"/>
        <w:rPr>
          <w:rFonts w:ascii="Times New Roman" w:eastAsiaTheme="majorEastAsia" w:hAnsi="Times New Roman" w:cs="Times New Roman"/>
          <w:b/>
          <w:bCs/>
          <w:lang w:val="en-US"/>
        </w:rPr>
      </w:pPr>
      <w:r w:rsidRPr="00C32071">
        <w:rPr>
          <w:rFonts w:ascii="Times New Roman" w:eastAsiaTheme="majorEastAsia" w:hAnsi="Times New Roman" w:cs="Times New Roman"/>
          <w:b/>
          <w:bCs/>
          <w:lang w:val="en-US"/>
        </w:rPr>
        <w:t>1.01 SECTION INCLUDES</w:t>
      </w:r>
    </w:p>
    <w:p w14:paraId="00434A8C" w14:textId="77777777" w:rsidR="00C32071" w:rsidRPr="00C32071" w:rsidRDefault="00C32071" w:rsidP="00C32071">
      <w:pPr>
        <w:spacing w:after="200"/>
        <w:rPr>
          <w:rFonts w:ascii="Times New Roman" w:eastAsiaTheme="minorEastAsia" w:hAnsi="Times New Roman" w:cs="Times New Roman"/>
          <w:lang w:val="en-US"/>
        </w:rPr>
      </w:pPr>
      <w:r w:rsidRPr="00C32071">
        <w:rPr>
          <w:rFonts w:ascii="Times New Roman" w:eastAsiaTheme="minorEastAsia" w:hAnsi="Times New Roman" w:cs="Times New Roman"/>
          <w:lang w:val="en-US"/>
        </w:rPr>
        <w:t>A. Fabric roll-up doors.</w:t>
      </w:r>
      <w:r w:rsidRPr="00C32071">
        <w:rPr>
          <w:rFonts w:ascii="Times New Roman" w:eastAsiaTheme="minorEastAsia" w:hAnsi="Times New Roman" w:cs="Times New Roman"/>
          <w:lang w:val="en-US"/>
        </w:rPr>
        <w:br/>
        <w:t>B. Screen roll-up doors.</w:t>
      </w:r>
    </w:p>
    <w:p w14:paraId="308F7B0F" w14:textId="77777777" w:rsidR="00C32071" w:rsidRPr="00C32071" w:rsidRDefault="00C32071" w:rsidP="00C32071">
      <w:pPr>
        <w:keepNext/>
        <w:keepLines/>
        <w:spacing w:before="200"/>
        <w:outlineLvl w:val="2"/>
        <w:rPr>
          <w:rFonts w:ascii="Times New Roman" w:eastAsiaTheme="majorEastAsia" w:hAnsi="Times New Roman" w:cs="Times New Roman"/>
          <w:b/>
          <w:bCs/>
          <w:lang w:val="en-US"/>
        </w:rPr>
      </w:pPr>
      <w:r w:rsidRPr="00C32071">
        <w:rPr>
          <w:rFonts w:ascii="Times New Roman" w:eastAsiaTheme="majorEastAsia" w:hAnsi="Times New Roman" w:cs="Times New Roman"/>
          <w:b/>
          <w:bCs/>
          <w:lang w:val="en-US"/>
        </w:rPr>
        <w:t>1.02 RELATED SECTIONS</w:t>
      </w:r>
    </w:p>
    <w:p w14:paraId="0B70A9A6" w14:textId="77777777" w:rsidR="00C32071" w:rsidRPr="00C32071" w:rsidRDefault="00C32071" w:rsidP="00C32071">
      <w:pPr>
        <w:spacing w:after="200"/>
        <w:rPr>
          <w:rFonts w:ascii="Times New Roman" w:eastAsiaTheme="minorEastAsia" w:hAnsi="Times New Roman" w:cs="Times New Roman"/>
          <w:lang w:val="en-US"/>
        </w:rPr>
      </w:pPr>
      <w:r w:rsidRPr="00C32071">
        <w:rPr>
          <w:rFonts w:ascii="Times New Roman" w:eastAsiaTheme="minorEastAsia" w:hAnsi="Times New Roman" w:cs="Times New Roman"/>
          <w:lang w:val="en-US"/>
        </w:rPr>
        <w:t>A. None.</w:t>
      </w:r>
    </w:p>
    <w:p w14:paraId="7C28F3D5" w14:textId="77777777" w:rsidR="00C32071" w:rsidRPr="00C32071" w:rsidRDefault="00C32071" w:rsidP="00C32071">
      <w:pPr>
        <w:keepNext/>
        <w:keepLines/>
        <w:spacing w:before="200"/>
        <w:outlineLvl w:val="2"/>
        <w:rPr>
          <w:rFonts w:ascii="Times New Roman" w:eastAsiaTheme="majorEastAsia" w:hAnsi="Times New Roman" w:cs="Times New Roman"/>
          <w:b/>
          <w:bCs/>
          <w:lang w:val="en-US"/>
        </w:rPr>
      </w:pPr>
      <w:r w:rsidRPr="00C32071">
        <w:rPr>
          <w:rFonts w:ascii="Times New Roman" w:eastAsiaTheme="majorEastAsia" w:hAnsi="Times New Roman" w:cs="Times New Roman"/>
          <w:b/>
          <w:bCs/>
          <w:lang w:val="en-US"/>
        </w:rPr>
        <w:t>1.03 REFERENCES</w:t>
      </w:r>
    </w:p>
    <w:p w14:paraId="4A1F2ADD" w14:textId="77777777" w:rsidR="00C32071" w:rsidRPr="00C32071" w:rsidRDefault="00C32071" w:rsidP="00C32071">
      <w:pPr>
        <w:spacing w:after="200"/>
        <w:rPr>
          <w:rFonts w:ascii="Times New Roman" w:eastAsiaTheme="minorEastAsia" w:hAnsi="Times New Roman" w:cs="Times New Roman"/>
          <w:lang w:val="en-US"/>
        </w:rPr>
      </w:pPr>
      <w:r w:rsidRPr="00C32071">
        <w:rPr>
          <w:rFonts w:ascii="Times New Roman" w:eastAsiaTheme="minorEastAsia" w:hAnsi="Times New Roman" w:cs="Times New Roman"/>
          <w:lang w:val="en-US"/>
        </w:rPr>
        <w:t>A. None.</w:t>
      </w:r>
    </w:p>
    <w:p w14:paraId="28BC3D20" w14:textId="77777777" w:rsidR="00C32071" w:rsidRPr="00C32071" w:rsidRDefault="00C32071" w:rsidP="00C32071">
      <w:pPr>
        <w:keepNext/>
        <w:keepLines/>
        <w:spacing w:before="200"/>
        <w:outlineLvl w:val="2"/>
        <w:rPr>
          <w:rFonts w:ascii="Times New Roman" w:eastAsiaTheme="majorEastAsia" w:hAnsi="Times New Roman" w:cs="Times New Roman"/>
          <w:b/>
          <w:bCs/>
          <w:lang w:val="en-US"/>
        </w:rPr>
      </w:pPr>
      <w:r w:rsidRPr="00C32071">
        <w:rPr>
          <w:rFonts w:ascii="Times New Roman" w:eastAsiaTheme="majorEastAsia" w:hAnsi="Times New Roman" w:cs="Times New Roman"/>
          <w:b/>
          <w:bCs/>
          <w:lang w:val="en-US"/>
        </w:rPr>
        <w:t>1.04 SUBMITTALS</w:t>
      </w:r>
    </w:p>
    <w:p w14:paraId="5881AA1F" w14:textId="77777777" w:rsidR="00C32071" w:rsidRPr="00C32071" w:rsidRDefault="00C32071" w:rsidP="00C32071">
      <w:pPr>
        <w:spacing w:after="200"/>
        <w:rPr>
          <w:rFonts w:ascii="Times New Roman" w:eastAsiaTheme="minorEastAsia" w:hAnsi="Times New Roman" w:cs="Times New Roman"/>
          <w:lang w:val="en-US"/>
        </w:rPr>
      </w:pPr>
      <w:r w:rsidRPr="00C32071">
        <w:rPr>
          <w:rFonts w:ascii="Times New Roman" w:eastAsiaTheme="minorEastAsia" w:hAnsi="Times New Roman" w:cs="Times New Roman"/>
          <w:lang w:val="en-US"/>
        </w:rPr>
        <w:t xml:space="preserve">A. Product Data: Submit manufacturer’s product </w:t>
      </w:r>
      <w:proofErr w:type="gramStart"/>
      <w:r w:rsidRPr="00C32071">
        <w:rPr>
          <w:rFonts w:ascii="Times New Roman" w:eastAsiaTheme="minorEastAsia" w:hAnsi="Times New Roman" w:cs="Times New Roman"/>
          <w:lang w:val="en-US"/>
        </w:rPr>
        <w:t>literature for</w:t>
      </w:r>
      <w:proofErr w:type="gramEnd"/>
      <w:r w:rsidRPr="00C32071">
        <w:rPr>
          <w:rFonts w:ascii="Times New Roman" w:eastAsiaTheme="minorEastAsia" w:hAnsi="Times New Roman" w:cs="Times New Roman"/>
          <w:lang w:val="en-US"/>
        </w:rPr>
        <w:t xml:space="preserve"> doors, including performance characteristics and installation requirements.</w:t>
      </w:r>
      <w:r w:rsidRPr="00C32071">
        <w:rPr>
          <w:rFonts w:ascii="Times New Roman" w:eastAsiaTheme="minorEastAsia" w:hAnsi="Times New Roman" w:cs="Times New Roman"/>
          <w:lang w:val="en-US"/>
        </w:rPr>
        <w:br/>
        <w:t>B. Shop Drawings: Indicate elevations, details, dimensions, and installation requirements.</w:t>
      </w:r>
      <w:r w:rsidRPr="00C32071">
        <w:rPr>
          <w:rFonts w:ascii="Times New Roman" w:eastAsiaTheme="minorEastAsia" w:hAnsi="Times New Roman" w:cs="Times New Roman"/>
          <w:lang w:val="en-US"/>
        </w:rPr>
        <w:br/>
        <w:t>C. Samples: Submit fabric and finish samples for selection.</w:t>
      </w:r>
    </w:p>
    <w:p w14:paraId="01685BA1" w14:textId="77777777" w:rsidR="00C32071" w:rsidRPr="00C32071" w:rsidRDefault="00C32071" w:rsidP="00C32071">
      <w:pPr>
        <w:keepNext/>
        <w:keepLines/>
        <w:spacing w:before="200"/>
        <w:outlineLvl w:val="2"/>
        <w:rPr>
          <w:rFonts w:ascii="Times New Roman" w:eastAsiaTheme="majorEastAsia" w:hAnsi="Times New Roman" w:cs="Times New Roman"/>
          <w:b/>
          <w:bCs/>
          <w:lang w:val="en-US"/>
        </w:rPr>
      </w:pPr>
      <w:r w:rsidRPr="00C32071">
        <w:rPr>
          <w:rFonts w:ascii="Times New Roman" w:eastAsiaTheme="majorEastAsia" w:hAnsi="Times New Roman" w:cs="Times New Roman"/>
          <w:b/>
          <w:bCs/>
          <w:lang w:val="en-US"/>
        </w:rPr>
        <w:t>1.05 QUALITY ASSURANCE</w:t>
      </w:r>
    </w:p>
    <w:p w14:paraId="1B8FE657" w14:textId="77777777" w:rsidR="00C32071" w:rsidRPr="00C32071" w:rsidRDefault="00C32071" w:rsidP="00C32071">
      <w:pPr>
        <w:spacing w:after="200"/>
        <w:rPr>
          <w:rFonts w:ascii="Times New Roman" w:eastAsiaTheme="minorEastAsia" w:hAnsi="Times New Roman" w:cs="Times New Roman"/>
          <w:lang w:val="en-US"/>
        </w:rPr>
      </w:pPr>
      <w:r w:rsidRPr="00C32071">
        <w:rPr>
          <w:rFonts w:ascii="Times New Roman" w:eastAsiaTheme="minorEastAsia" w:hAnsi="Times New Roman" w:cs="Times New Roman"/>
          <w:lang w:val="en-US"/>
        </w:rPr>
        <w:t xml:space="preserve">A. Manufacturer Qualifications: Minimum three (3) years producing roll-up doors of </w:t>
      </w:r>
      <w:proofErr w:type="gramStart"/>
      <w:r w:rsidRPr="00C32071">
        <w:rPr>
          <w:rFonts w:ascii="Times New Roman" w:eastAsiaTheme="minorEastAsia" w:hAnsi="Times New Roman" w:cs="Times New Roman"/>
          <w:lang w:val="en-US"/>
        </w:rPr>
        <w:t>similar</w:t>
      </w:r>
      <w:proofErr w:type="gramEnd"/>
      <w:r w:rsidRPr="00C32071">
        <w:rPr>
          <w:rFonts w:ascii="Times New Roman" w:eastAsiaTheme="minorEastAsia" w:hAnsi="Times New Roman" w:cs="Times New Roman"/>
          <w:lang w:val="en-US"/>
        </w:rPr>
        <w:t xml:space="preserve"> type.</w:t>
      </w:r>
      <w:r w:rsidRPr="00C32071">
        <w:rPr>
          <w:rFonts w:ascii="Times New Roman" w:eastAsiaTheme="minorEastAsia" w:hAnsi="Times New Roman" w:cs="Times New Roman"/>
          <w:lang w:val="en-US"/>
        </w:rPr>
        <w:br/>
        <w:t>B. Installer Qualifications: Minimum two (2) years installing comparable roll-up door systems.</w:t>
      </w:r>
    </w:p>
    <w:p w14:paraId="7A844995" w14:textId="77777777" w:rsidR="00C32071" w:rsidRPr="00C32071" w:rsidRDefault="00C32071" w:rsidP="00C32071">
      <w:pPr>
        <w:keepNext/>
        <w:keepLines/>
        <w:spacing w:before="200"/>
        <w:outlineLvl w:val="2"/>
        <w:rPr>
          <w:rFonts w:ascii="Times New Roman" w:eastAsiaTheme="majorEastAsia" w:hAnsi="Times New Roman" w:cs="Times New Roman"/>
          <w:b/>
          <w:bCs/>
          <w:lang w:val="en-US"/>
        </w:rPr>
      </w:pPr>
      <w:r w:rsidRPr="00C32071">
        <w:rPr>
          <w:rFonts w:ascii="Times New Roman" w:eastAsiaTheme="majorEastAsia" w:hAnsi="Times New Roman" w:cs="Times New Roman"/>
          <w:b/>
          <w:bCs/>
          <w:lang w:val="en-US"/>
        </w:rPr>
        <w:t>1.06 WARRANTY</w:t>
      </w:r>
    </w:p>
    <w:p w14:paraId="4007C464" w14:textId="77777777" w:rsidR="00C32071" w:rsidRPr="00C32071" w:rsidRDefault="00C32071" w:rsidP="00C32071">
      <w:pPr>
        <w:spacing w:after="200"/>
        <w:rPr>
          <w:rFonts w:ascii="Times New Roman" w:eastAsiaTheme="minorEastAsia" w:hAnsi="Times New Roman" w:cs="Times New Roman"/>
          <w:lang w:val="en-US"/>
        </w:rPr>
      </w:pPr>
      <w:r w:rsidRPr="00C32071">
        <w:rPr>
          <w:rFonts w:ascii="Times New Roman" w:eastAsiaTheme="minorEastAsia" w:hAnsi="Times New Roman" w:cs="Times New Roman"/>
          <w:lang w:val="en-US"/>
        </w:rPr>
        <w:t>A. Provide manufacturer’s standard warranty.</w:t>
      </w:r>
      <w:r w:rsidRPr="00C32071">
        <w:rPr>
          <w:rFonts w:ascii="Times New Roman" w:eastAsiaTheme="minorEastAsia" w:hAnsi="Times New Roman" w:cs="Times New Roman"/>
          <w:lang w:val="en-US"/>
        </w:rPr>
        <w:br/>
        <w:t>B. Provide minimum three (3) year warranty covering manufacturer’s defects.</w:t>
      </w:r>
    </w:p>
    <w:p w14:paraId="0505F7BD" w14:textId="77777777" w:rsidR="00C32071" w:rsidRPr="00C32071" w:rsidRDefault="00C32071" w:rsidP="00C32071">
      <w:pPr>
        <w:keepNext/>
        <w:keepLines/>
        <w:spacing w:before="200"/>
        <w:outlineLvl w:val="1"/>
        <w:rPr>
          <w:rFonts w:ascii="Times New Roman" w:eastAsiaTheme="majorEastAsia" w:hAnsi="Times New Roman" w:cs="Times New Roman"/>
          <w:b/>
          <w:bCs/>
          <w:sz w:val="26"/>
          <w:szCs w:val="26"/>
          <w:lang w:val="en-US"/>
        </w:rPr>
      </w:pPr>
      <w:r w:rsidRPr="00C32071">
        <w:rPr>
          <w:rFonts w:ascii="Times New Roman" w:eastAsiaTheme="majorEastAsia" w:hAnsi="Times New Roman" w:cs="Times New Roman"/>
          <w:b/>
          <w:bCs/>
          <w:sz w:val="26"/>
          <w:szCs w:val="26"/>
          <w:lang w:val="en-US"/>
        </w:rPr>
        <w:t>PART 2 – PRODUCTS</w:t>
      </w:r>
    </w:p>
    <w:p w14:paraId="50FDC51B" w14:textId="77777777" w:rsidR="00C32071" w:rsidRPr="00C32071" w:rsidRDefault="00C32071" w:rsidP="00C32071">
      <w:pPr>
        <w:keepNext/>
        <w:keepLines/>
        <w:spacing w:before="200"/>
        <w:outlineLvl w:val="2"/>
        <w:rPr>
          <w:rFonts w:ascii="Times New Roman" w:eastAsiaTheme="majorEastAsia" w:hAnsi="Times New Roman" w:cs="Times New Roman"/>
          <w:b/>
          <w:bCs/>
          <w:lang w:val="en-US"/>
        </w:rPr>
      </w:pPr>
      <w:r w:rsidRPr="00C32071">
        <w:rPr>
          <w:rFonts w:ascii="Times New Roman" w:eastAsiaTheme="majorEastAsia" w:hAnsi="Times New Roman" w:cs="Times New Roman"/>
          <w:b/>
          <w:bCs/>
          <w:lang w:val="en-US"/>
        </w:rPr>
        <w:t>2.01 MANUFACTURER</w:t>
      </w:r>
    </w:p>
    <w:p w14:paraId="3C5B2011" w14:textId="77777777" w:rsidR="00AA21CB" w:rsidRDefault="00C32071" w:rsidP="00AA21CB">
      <w:pPr>
        <w:spacing w:line="240" w:lineRule="auto"/>
        <w:rPr>
          <w:rFonts w:ascii="Times New Roman" w:eastAsiaTheme="minorEastAsia" w:hAnsi="Times New Roman" w:cs="Times New Roman"/>
          <w:lang w:val="en-US"/>
        </w:rPr>
      </w:pPr>
      <w:r w:rsidRPr="00C32071">
        <w:rPr>
          <w:rFonts w:ascii="Times New Roman" w:eastAsiaTheme="minorEastAsia" w:hAnsi="Times New Roman" w:cs="Times New Roman"/>
          <w:lang w:val="en-US"/>
        </w:rPr>
        <w:t xml:space="preserve">A. </w:t>
      </w:r>
      <w:r w:rsidR="001F6CC0">
        <w:rPr>
          <w:rFonts w:ascii="Times New Roman" w:eastAsiaTheme="minorEastAsia" w:hAnsi="Times New Roman" w:cs="Times New Roman"/>
          <w:lang w:val="en-US"/>
        </w:rPr>
        <w:t xml:space="preserve">Basis of Design: </w:t>
      </w:r>
      <w:r w:rsidR="001F6CC0" w:rsidRPr="001F6CC0">
        <w:rPr>
          <w:rFonts w:ascii="Times New Roman" w:eastAsiaTheme="minorEastAsia" w:hAnsi="Times New Roman" w:cs="Times New Roman"/>
          <w:lang w:val="en-US"/>
        </w:rPr>
        <w:t>Screen-Pro™ or Vinyl-Pro™</w:t>
      </w:r>
      <w:r w:rsidR="001F6CC0">
        <w:rPr>
          <w:rFonts w:ascii="Times New Roman" w:eastAsiaTheme="minorEastAsia" w:hAnsi="Times New Roman" w:cs="Times New Roman"/>
          <w:lang w:val="en-US"/>
        </w:rPr>
        <w:t xml:space="preserve"> </w:t>
      </w:r>
      <w:r w:rsidR="00AA21CB">
        <w:rPr>
          <w:rFonts w:ascii="Times New Roman" w:eastAsiaTheme="minorEastAsia" w:hAnsi="Times New Roman" w:cs="Times New Roman"/>
          <w:lang w:val="en-US"/>
        </w:rPr>
        <w:t xml:space="preserve">by </w:t>
      </w:r>
      <w:r w:rsidRPr="00C32071">
        <w:rPr>
          <w:rFonts w:ascii="Times New Roman" w:eastAsiaTheme="minorEastAsia" w:hAnsi="Times New Roman" w:cs="Times New Roman"/>
          <w:lang w:val="en-US"/>
        </w:rPr>
        <w:t>TMI</w:t>
      </w:r>
      <w:r w:rsidR="00625655">
        <w:rPr>
          <w:rFonts w:ascii="Times New Roman" w:eastAsiaTheme="minorEastAsia" w:hAnsi="Times New Roman" w:cs="Times New Roman"/>
          <w:lang w:val="en-US"/>
        </w:rPr>
        <w:t>, a Senneca brand</w:t>
      </w:r>
      <w:r w:rsidR="00AA21CB">
        <w:rPr>
          <w:rFonts w:ascii="Times New Roman" w:eastAsiaTheme="minorEastAsia" w:hAnsi="Times New Roman" w:cs="Times New Roman"/>
          <w:lang w:val="en-US"/>
        </w:rPr>
        <w:t xml:space="preserve">. </w:t>
      </w:r>
      <w:r w:rsidR="00AA21CB" w:rsidRPr="00AA21CB">
        <w:rPr>
          <w:rFonts w:ascii="Times New Roman" w:eastAsiaTheme="minorEastAsia" w:hAnsi="Times New Roman" w:cs="Times New Roman"/>
          <w:lang w:val="en-US"/>
        </w:rPr>
        <w:t>9229 Shaver Rd, Portage, MI 49024 Phone: 800-543-4455</w:t>
      </w:r>
    </w:p>
    <w:p w14:paraId="327F8689" w14:textId="6781693D" w:rsidR="00C32071" w:rsidRDefault="00AA21CB" w:rsidP="00AA21CB">
      <w:pPr>
        <w:spacing w:after="200" w:line="240" w:lineRule="auto"/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B. Substitutions: None without prior approval</w:t>
      </w:r>
      <w:r w:rsidR="003C7C20">
        <w:rPr>
          <w:rFonts w:ascii="Times New Roman" w:eastAsiaTheme="minorEastAsia" w:hAnsi="Times New Roman" w:cs="Times New Roman"/>
          <w:lang w:val="en-US"/>
        </w:rPr>
        <w:t xml:space="preserve"> </w:t>
      </w:r>
    </w:p>
    <w:p w14:paraId="571AE56F" w14:textId="4DB915A5" w:rsidR="003014D7" w:rsidRPr="00954582" w:rsidRDefault="003014D7" w:rsidP="00954582">
      <w:pPr>
        <w:rPr>
          <w:rFonts w:ascii="Times New Roman" w:eastAsiaTheme="majorEastAsia" w:hAnsi="Times New Roman" w:cs="Times New Roman"/>
          <w:b/>
          <w:bCs/>
          <w:lang w:val="en-US"/>
        </w:rPr>
      </w:pPr>
      <w:r w:rsidRPr="00954582">
        <w:rPr>
          <w:rFonts w:ascii="Times New Roman" w:eastAsiaTheme="majorEastAsia" w:hAnsi="Times New Roman" w:cs="Times New Roman"/>
          <w:b/>
          <w:bCs/>
          <w:lang w:val="en-US"/>
        </w:rPr>
        <w:t xml:space="preserve">2.02 </w:t>
      </w:r>
      <w:r w:rsidR="00954582" w:rsidRPr="00954582">
        <w:rPr>
          <w:rFonts w:ascii="Times New Roman" w:eastAsiaTheme="majorEastAsia" w:hAnsi="Times New Roman" w:cs="Times New Roman"/>
          <w:b/>
          <w:bCs/>
          <w:lang w:val="en-US"/>
        </w:rPr>
        <w:t>P</w:t>
      </w:r>
      <w:r w:rsidR="005E4EB8">
        <w:rPr>
          <w:rFonts w:ascii="Times New Roman" w:eastAsiaTheme="majorEastAsia" w:hAnsi="Times New Roman" w:cs="Times New Roman"/>
          <w:b/>
          <w:bCs/>
          <w:lang w:val="en-US"/>
        </w:rPr>
        <w:t>ERFORMANCE REQUIREMENTS</w:t>
      </w:r>
    </w:p>
    <w:p w14:paraId="6AE56B7A" w14:textId="560D235E" w:rsidR="003014D7" w:rsidRPr="00C32071" w:rsidRDefault="003014D7" w:rsidP="00C32071">
      <w:pPr>
        <w:spacing w:after="200"/>
        <w:rPr>
          <w:rFonts w:ascii="Times New Roman" w:eastAsiaTheme="minorEastAsia" w:hAnsi="Times New Roman" w:cs="Times New Roman"/>
          <w:lang w:val="en-US"/>
        </w:rPr>
      </w:pPr>
      <w:r w:rsidRPr="003014D7">
        <w:rPr>
          <w:rFonts w:ascii="Times New Roman" w:eastAsiaTheme="minorEastAsia" w:hAnsi="Times New Roman" w:cs="Times New Roman"/>
        </w:rPr>
        <w:t>A. Operation: Manual or motorized activation, per size and use.</w:t>
      </w:r>
      <w:r w:rsidRPr="003014D7">
        <w:rPr>
          <w:rFonts w:ascii="Times New Roman" w:eastAsiaTheme="minorEastAsia" w:hAnsi="Times New Roman" w:cs="Times New Roman"/>
        </w:rPr>
        <w:br/>
        <w:t>B. Maximum Sizes:</w:t>
      </w:r>
      <w:r w:rsidRPr="003014D7">
        <w:rPr>
          <w:rFonts w:ascii="Times New Roman" w:eastAsiaTheme="minorEastAsia" w:hAnsi="Times New Roman" w:cs="Times New Roman"/>
        </w:rPr>
        <w:br/>
        <w:t>   1. Motorized: up to 264" x 264".</w:t>
      </w:r>
      <w:r w:rsidRPr="003014D7">
        <w:rPr>
          <w:rFonts w:ascii="Times New Roman" w:eastAsiaTheme="minorEastAsia" w:hAnsi="Times New Roman" w:cs="Times New Roman"/>
        </w:rPr>
        <w:br/>
        <w:t>   2. Chain hoist: up to 168" x 168".</w:t>
      </w:r>
      <w:r w:rsidRPr="003014D7">
        <w:rPr>
          <w:rFonts w:ascii="Times New Roman" w:eastAsiaTheme="minorEastAsia" w:hAnsi="Times New Roman" w:cs="Times New Roman"/>
        </w:rPr>
        <w:br/>
        <w:t>   3. Spring-loaded: up to 144" x 144".</w:t>
      </w:r>
    </w:p>
    <w:p w14:paraId="100CAC28" w14:textId="04D963AD" w:rsidR="003C7C20" w:rsidRPr="003C7C20" w:rsidRDefault="003C7C20" w:rsidP="003C7C20">
      <w:pPr>
        <w:pStyle w:val="NormalWeb"/>
        <w:rPr>
          <w:sz w:val="22"/>
          <w:szCs w:val="22"/>
        </w:rPr>
      </w:pPr>
      <w:r w:rsidRPr="003C7C20">
        <w:rPr>
          <w:rStyle w:val="Strong"/>
          <w:sz w:val="22"/>
          <w:szCs w:val="22"/>
        </w:rPr>
        <w:t>2.</w:t>
      </w:r>
      <w:r>
        <w:rPr>
          <w:rStyle w:val="Strong"/>
          <w:sz w:val="22"/>
          <w:szCs w:val="22"/>
        </w:rPr>
        <w:t>0</w:t>
      </w:r>
      <w:r w:rsidRPr="003C7C20">
        <w:rPr>
          <w:rStyle w:val="Strong"/>
          <w:sz w:val="22"/>
          <w:szCs w:val="22"/>
        </w:rPr>
        <w:t xml:space="preserve">3 </w:t>
      </w:r>
      <w:r w:rsidR="00B61E10">
        <w:rPr>
          <w:rStyle w:val="Strong"/>
          <w:sz w:val="22"/>
          <w:szCs w:val="22"/>
        </w:rPr>
        <w:t>MATERIALS</w:t>
      </w:r>
      <w:r w:rsidRPr="003C7C20">
        <w:rPr>
          <w:sz w:val="22"/>
          <w:szCs w:val="22"/>
        </w:rPr>
        <w:br/>
        <w:t>A. Curtain Material: 11 oz. PVC-coated vinyl mesh (standard)</w:t>
      </w:r>
      <w:r w:rsidR="00B61E10">
        <w:rPr>
          <w:sz w:val="22"/>
          <w:szCs w:val="22"/>
        </w:rPr>
        <w:t xml:space="preserve"> or solid fabric</w:t>
      </w:r>
      <w:r w:rsidRPr="003C7C20">
        <w:rPr>
          <w:sz w:val="22"/>
          <w:szCs w:val="22"/>
        </w:rPr>
        <w:br/>
        <w:t>   1. Options: Bird mesh, heavier vinyl (18.5–40 oz.), or clear PVC window panels.</w:t>
      </w:r>
      <w:r w:rsidRPr="003C7C20">
        <w:rPr>
          <w:sz w:val="22"/>
          <w:szCs w:val="22"/>
        </w:rPr>
        <w:br/>
        <w:t>   2. Modular panel system for seasonal replacement.</w:t>
      </w:r>
    </w:p>
    <w:p w14:paraId="51352324" w14:textId="77777777" w:rsidR="003C7C20" w:rsidRPr="003C7C20" w:rsidRDefault="003C7C20" w:rsidP="003C7C20">
      <w:pPr>
        <w:pStyle w:val="NormalWeb"/>
        <w:rPr>
          <w:sz w:val="22"/>
          <w:szCs w:val="22"/>
        </w:rPr>
      </w:pPr>
      <w:r w:rsidRPr="003C7C20">
        <w:rPr>
          <w:sz w:val="22"/>
          <w:szCs w:val="22"/>
        </w:rPr>
        <w:lastRenderedPageBreak/>
        <w:t xml:space="preserve">B. Side Columns: Extruded aluminum guide tracks, 4-1/2" deep, with </w:t>
      </w:r>
      <w:proofErr w:type="spellStart"/>
      <w:r w:rsidRPr="003C7C20">
        <w:rPr>
          <w:sz w:val="22"/>
          <w:szCs w:val="22"/>
        </w:rPr>
        <w:t>weatherseal</w:t>
      </w:r>
      <w:proofErr w:type="spellEnd"/>
      <w:r w:rsidRPr="003C7C20">
        <w:rPr>
          <w:sz w:val="22"/>
          <w:szCs w:val="22"/>
        </w:rPr>
        <w:t xml:space="preserve"> and UHMW insert.</w:t>
      </w:r>
    </w:p>
    <w:p w14:paraId="7E920726" w14:textId="77777777" w:rsidR="003C7C20" w:rsidRPr="003C7C20" w:rsidRDefault="003C7C20" w:rsidP="003C7C20">
      <w:pPr>
        <w:pStyle w:val="NormalWeb"/>
        <w:rPr>
          <w:sz w:val="22"/>
          <w:szCs w:val="22"/>
        </w:rPr>
      </w:pPr>
      <w:r w:rsidRPr="003C7C20">
        <w:rPr>
          <w:sz w:val="22"/>
          <w:szCs w:val="22"/>
        </w:rPr>
        <w:t>C. Bottom Bar: Extruded aluminum breakaway type, resettable after impact.</w:t>
      </w:r>
    </w:p>
    <w:p w14:paraId="43292C4C" w14:textId="77777777" w:rsidR="003C7C20" w:rsidRPr="003C7C20" w:rsidRDefault="003C7C20" w:rsidP="003C7C20">
      <w:pPr>
        <w:pStyle w:val="NormalWeb"/>
        <w:rPr>
          <w:sz w:val="22"/>
          <w:szCs w:val="22"/>
        </w:rPr>
      </w:pPr>
      <w:r w:rsidRPr="003C7C20">
        <w:rPr>
          <w:sz w:val="22"/>
          <w:szCs w:val="22"/>
        </w:rPr>
        <w:t>D. Mounting Options:</w:t>
      </w:r>
      <w:r w:rsidRPr="003C7C20">
        <w:rPr>
          <w:sz w:val="22"/>
          <w:szCs w:val="22"/>
        </w:rPr>
        <w:br/>
        <w:t>   1. In-Jamb.</w:t>
      </w:r>
      <w:r w:rsidRPr="003C7C20">
        <w:rPr>
          <w:sz w:val="22"/>
          <w:szCs w:val="22"/>
        </w:rPr>
        <w:br/>
        <w:t>   2. Face-of-Wall.</w:t>
      </w:r>
      <w:r w:rsidRPr="003C7C20">
        <w:rPr>
          <w:sz w:val="22"/>
          <w:szCs w:val="22"/>
        </w:rPr>
        <w:br/>
        <w:t>   3. Inside Stand-Off (around existing doors).</w:t>
      </w:r>
    </w:p>
    <w:p w14:paraId="1D95443E" w14:textId="77777777" w:rsidR="003C7C20" w:rsidRPr="003C7C20" w:rsidRDefault="003C7C20" w:rsidP="003C7C20">
      <w:pPr>
        <w:pStyle w:val="NormalWeb"/>
        <w:rPr>
          <w:sz w:val="22"/>
          <w:szCs w:val="22"/>
        </w:rPr>
      </w:pPr>
      <w:r w:rsidRPr="003C7C20">
        <w:rPr>
          <w:sz w:val="22"/>
          <w:szCs w:val="22"/>
        </w:rPr>
        <w:t>E. Operators and Controls:</w:t>
      </w:r>
      <w:r w:rsidRPr="003C7C20">
        <w:rPr>
          <w:sz w:val="22"/>
          <w:szCs w:val="22"/>
        </w:rPr>
        <w:br/>
        <w:t>   1. Manual: Spring-loaded tube or chain hoist.</w:t>
      </w:r>
      <w:r w:rsidRPr="003C7C20">
        <w:rPr>
          <w:sz w:val="22"/>
          <w:szCs w:val="22"/>
        </w:rPr>
        <w:br/>
        <w:t>   2. Motorized: In-tube or external duty motor, UL 325 compliant.</w:t>
      </w:r>
      <w:r w:rsidRPr="003C7C20">
        <w:rPr>
          <w:sz w:val="22"/>
          <w:szCs w:val="22"/>
        </w:rPr>
        <w:br/>
        <w:t>   3. Controls: Rocker switch standard; optional remote, motion sensors, timers.</w:t>
      </w:r>
    </w:p>
    <w:p w14:paraId="01015E44" w14:textId="367B205C" w:rsidR="004C0A28" w:rsidRPr="003C7C20" w:rsidRDefault="003C7C20" w:rsidP="003C7C20">
      <w:pPr>
        <w:pStyle w:val="NormalWeb"/>
        <w:rPr>
          <w:sz w:val="22"/>
          <w:szCs w:val="22"/>
        </w:rPr>
      </w:pPr>
      <w:r w:rsidRPr="003C7C20">
        <w:rPr>
          <w:sz w:val="22"/>
          <w:szCs w:val="22"/>
        </w:rPr>
        <w:t>F. Safety Devices (optional for motorized): Photo-eye, reversing safety edge.</w:t>
      </w:r>
    </w:p>
    <w:p w14:paraId="2AD769A6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b/>
          <w:bCs/>
          <w:lang w:val="en-US"/>
        </w:rPr>
      </w:pPr>
      <w:r w:rsidRPr="005E4EB8">
        <w:rPr>
          <w:rFonts w:ascii="Times New Roman" w:eastAsiaTheme="majorEastAsia" w:hAnsi="Times New Roman" w:cs="Times New Roman"/>
          <w:b/>
          <w:bCs/>
          <w:lang w:val="en-US"/>
        </w:rPr>
        <w:t>PART 3 – EXECUTION</w:t>
      </w:r>
    </w:p>
    <w:p w14:paraId="24FCD362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</w:p>
    <w:p w14:paraId="1246146C" w14:textId="65B9C416" w:rsidR="005E4EB8" w:rsidRPr="005E4EB8" w:rsidRDefault="005E4EB8" w:rsidP="005E4EB8">
      <w:pPr>
        <w:rPr>
          <w:rFonts w:ascii="Times New Roman" w:eastAsiaTheme="majorEastAsia" w:hAnsi="Times New Roman" w:cs="Times New Roman"/>
          <w:b/>
          <w:bCs/>
          <w:lang w:val="en-US"/>
        </w:rPr>
      </w:pPr>
      <w:r w:rsidRPr="005E4EB8">
        <w:rPr>
          <w:rFonts w:ascii="Times New Roman" w:eastAsiaTheme="majorEastAsia" w:hAnsi="Times New Roman" w:cs="Times New Roman"/>
          <w:b/>
          <w:bCs/>
          <w:lang w:val="en-US"/>
        </w:rPr>
        <w:t>3.</w:t>
      </w:r>
      <w:r w:rsidR="003C7C20">
        <w:rPr>
          <w:rFonts w:ascii="Times New Roman" w:eastAsiaTheme="majorEastAsia" w:hAnsi="Times New Roman" w:cs="Times New Roman"/>
          <w:b/>
          <w:bCs/>
          <w:lang w:val="en-US"/>
        </w:rPr>
        <w:t>0</w:t>
      </w:r>
      <w:r w:rsidRPr="005E4EB8">
        <w:rPr>
          <w:rFonts w:ascii="Times New Roman" w:eastAsiaTheme="majorEastAsia" w:hAnsi="Times New Roman" w:cs="Times New Roman"/>
          <w:b/>
          <w:bCs/>
          <w:lang w:val="en-US"/>
        </w:rPr>
        <w:t>1 EXAMINATION</w:t>
      </w:r>
    </w:p>
    <w:p w14:paraId="258A2118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  <w:r w:rsidRPr="005E4EB8">
        <w:rPr>
          <w:rFonts w:ascii="Times New Roman" w:eastAsiaTheme="majorEastAsia" w:hAnsi="Times New Roman" w:cs="Times New Roman"/>
          <w:lang w:val="en-US"/>
        </w:rPr>
        <w:t>A. Verify opening dimensions and substrate conditions.</w:t>
      </w:r>
    </w:p>
    <w:p w14:paraId="3F244F7D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  <w:r w:rsidRPr="005E4EB8">
        <w:rPr>
          <w:rFonts w:ascii="Times New Roman" w:eastAsiaTheme="majorEastAsia" w:hAnsi="Times New Roman" w:cs="Times New Roman"/>
          <w:lang w:val="en-US"/>
        </w:rPr>
        <w:t>B. Do not proceed until unsatisfactory conditions are corrected.</w:t>
      </w:r>
    </w:p>
    <w:p w14:paraId="6F0A49F8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</w:p>
    <w:p w14:paraId="78C4ADF2" w14:textId="22A47A21" w:rsidR="005E4EB8" w:rsidRPr="005E4EB8" w:rsidRDefault="005E4EB8" w:rsidP="005E4EB8">
      <w:pPr>
        <w:rPr>
          <w:rFonts w:ascii="Times New Roman" w:eastAsiaTheme="majorEastAsia" w:hAnsi="Times New Roman" w:cs="Times New Roman"/>
          <w:b/>
          <w:bCs/>
          <w:lang w:val="en-US"/>
        </w:rPr>
      </w:pPr>
      <w:r w:rsidRPr="005E4EB8">
        <w:rPr>
          <w:rFonts w:ascii="Times New Roman" w:eastAsiaTheme="majorEastAsia" w:hAnsi="Times New Roman" w:cs="Times New Roman"/>
          <w:b/>
          <w:bCs/>
          <w:lang w:val="en-US"/>
        </w:rPr>
        <w:t>3.</w:t>
      </w:r>
      <w:r w:rsidR="003C7C20">
        <w:rPr>
          <w:rFonts w:ascii="Times New Roman" w:eastAsiaTheme="majorEastAsia" w:hAnsi="Times New Roman" w:cs="Times New Roman"/>
          <w:b/>
          <w:bCs/>
          <w:lang w:val="en-US"/>
        </w:rPr>
        <w:t>0</w:t>
      </w:r>
      <w:r w:rsidRPr="005E4EB8">
        <w:rPr>
          <w:rFonts w:ascii="Times New Roman" w:eastAsiaTheme="majorEastAsia" w:hAnsi="Times New Roman" w:cs="Times New Roman"/>
          <w:b/>
          <w:bCs/>
          <w:lang w:val="en-US"/>
        </w:rPr>
        <w:t>2 PREPARATION</w:t>
      </w:r>
    </w:p>
    <w:p w14:paraId="2C520AAF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  <w:proofErr w:type="gramStart"/>
      <w:r w:rsidRPr="005E4EB8">
        <w:rPr>
          <w:rFonts w:ascii="Times New Roman" w:eastAsiaTheme="majorEastAsia" w:hAnsi="Times New Roman" w:cs="Times New Roman"/>
          <w:lang w:val="en-US"/>
        </w:rPr>
        <w:t>A. Ensure</w:t>
      </w:r>
      <w:proofErr w:type="gramEnd"/>
      <w:r w:rsidRPr="005E4EB8">
        <w:rPr>
          <w:rFonts w:ascii="Times New Roman" w:eastAsiaTheme="majorEastAsia" w:hAnsi="Times New Roman" w:cs="Times New Roman"/>
          <w:lang w:val="en-US"/>
        </w:rPr>
        <w:t xml:space="preserve"> jambs are plumb and square.</w:t>
      </w:r>
    </w:p>
    <w:p w14:paraId="6270B975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  <w:r w:rsidRPr="005E4EB8">
        <w:rPr>
          <w:rFonts w:ascii="Times New Roman" w:eastAsiaTheme="majorEastAsia" w:hAnsi="Times New Roman" w:cs="Times New Roman"/>
          <w:lang w:val="en-US"/>
        </w:rPr>
        <w:t>B. Provide structural support as required for anchorage.</w:t>
      </w:r>
    </w:p>
    <w:p w14:paraId="1987AE33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</w:p>
    <w:p w14:paraId="05329533" w14:textId="1AEDFA50" w:rsidR="005E4EB8" w:rsidRPr="005E4EB8" w:rsidRDefault="005E4EB8" w:rsidP="005E4EB8">
      <w:pPr>
        <w:rPr>
          <w:rFonts w:ascii="Times New Roman" w:eastAsiaTheme="majorEastAsia" w:hAnsi="Times New Roman" w:cs="Times New Roman"/>
          <w:b/>
          <w:bCs/>
          <w:lang w:val="en-US"/>
        </w:rPr>
      </w:pPr>
      <w:r w:rsidRPr="005E4EB8">
        <w:rPr>
          <w:rFonts w:ascii="Times New Roman" w:eastAsiaTheme="majorEastAsia" w:hAnsi="Times New Roman" w:cs="Times New Roman"/>
          <w:b/>
          <w:bCs/>
          <w:lang w:val="en-US"/>
        </w:rPr>
        <w:t>3.</w:t>
      </w:r>
      <w:r w:rsidR="003C7C20">
        <w:rPr>
          <w:rFonts w:ascii="Times New Roman" w:eastAsiaTheme="majorEastAsia" w:hAnsi="Times New Roman" w:cs="Times New Roman"/>
          <w:b/>
          <w:bCs/>
          <w:lang w:val="en-US"/>
        </w:rPr>
        <w:t>0</w:t>
      </w:r>
      <w:r w:rsidRPr="005E4EB8">
        <w:rPr>
          <w:rFonts w:ascii="Times New Roman" w:eastAsiaTheme="majorEastAsia" w:hAnsi="Times New Roman" w:cs="Times New Roman"/>
          <w:b/>
          <w:bCs/>
          <w:lang w:val="en-US"/>
        </w:rPr>
        <w:t>3 INSTALLATION</w:t>
      </w:r>
    </w:p>
    <w:p w14:paraId="009281A0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  <w:r w:rsidRPr="005E4EB8">
        <w:rPr>
          <w:rFonts w:ascii="Times New Roman" w:eastAsiaTheme="majorEastAsia" w:hAnsi="Times New Roman" w:cs="Times New Roman"/>
          <w:lang w:val="en-US"/>
        </w:rPr>
        <w:t xml:space="preserve">A. Install doors </w:t>
      </w:r>
      <w:proofErr w:type="gramStart"/>
      <w:r w:rsidRPr="005E4EB8">
        <w:rPr>
          <w:rFonts w:ascii="Times New Roman" w:eastAsiaTheme="majorEastAsia" w:hAnsi="Times New Roman" w:cs="Times New Roman"/>
          <w:lang w:val="en-US"/>
        </w:rPr>
        <w:t>per</w:t>
      </w:r>
      <w:proofErr w:type="gramEnd"/>
      <w:r w:rsidRPr="005E4EB8">
        <w:rPr>
          <w:rFonts w:ascii="Times New Roman" w:eastAsiaTheme="majorEastAsia" w:hAnsi="Times New Roman" w:cs="Times New Roman"/>
          <w:lang w:val="en-US"/>
        </w:rPr>
        <w:t xml:space="preserve"> manufacturer’s instructions.</w:t>
      </w:r>
    </w:p>
    <w:p w14:paraId="0F837E2A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  <w:r w:rsidRPr="005E4EB8">
        <w:rPr>
          <w:rFonts w:ascii="Times New Roman" w:eastAsiaTheme="majorEastAsia" w:hAnsi="Times New Roman" w:cs="Times New Roman"/>
          <w:lang w:val="en-US"/>
        </w:rPr>
        <w:t>B. Reinforce hollow metal jambs and sheet metal walls at hardware locations.</w:t>
      </w:r>
    </w:p>
    <w:p w14:paraId="428BDD16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  <w:r w:rsidRPr="005E4EB8">
        <w:rPr>
          <w:rFonts w:ascii="Times New Roman" w:eastAsiaTheme="majorEastAsia" w:hAnsi="Times New Roman" w:cs="Times New Roman"/>
          <w:lang w:val="en-US"/>
        </w:rPr>
        <w:t>C. Adjust doors for smooth operation.</w:t>
      </w:r>
    </w:p>
    <w:p w14:paraId="0AAD7371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</w:p>
    <w:p w14:paraId="3B327B23" w14:textId="36A89CFD" w:rsidR="005E4EB8" w:rsidRPr="005E4EB8" w:rsidRDefault="005E4EB8" w:rsidP="005E4EB8">
      <w:pPr>
        <w:rPr>
          <w:rFonts w:ascii="Times New Roman" w:eastAsiaTheme="majorEastAsia" w:hAnsi="Times New Roman" w:cs="Times New Roman"/>
          <w:b/>
          <w:bCs/>
          <w:lang w:val="en-US"/>
        </w:rPr>
      </w:pPr>
      <w:r w:rsidRPr="005E4EB8">
        <w:rPr>
          <w:rFonts w:ascii="Times New Roman" w:eastAsiaTheme="majorEastAsia" w:hAnsi="Times New Roman" w:cs="Times New Roman"/>
          <w:b/>
          <w:bCs/>
          <w:lang w:val="en-US"/>
        </w:rPr>
        <w:t>3.</w:t>
      </w:r>
      <w:r w:rsidR="003C7C20">
        <w:rPr>
          <w:rFonts w:ascii="Times New Roman" w:eastAsiaTheme="majorEastAsia" w:hAnsi="Times New Roman" w:cs="Times New Roman"/>
          <w:b/>
          <w:bCs/>
          <w:lang w:val="en-US"/>
        </w:rPr>
        <w:t>0</w:t>
      </w:r>
      <w:r w:rsidRPr="005E4EB8">
        <w:rPr>
          <w:rFonts w:ascii="Times New Roman" w:eastAsiaTheme="majorEastAsia" w:hAnsi="Times New Roman" w:cs="Times New Roman"/>
          <w:b/>
          <w:bCs/>
          <w:lang w:val="en-US"/>
        </w:rPr>
        <w:t>4 FIELD QUALITY CONTROL</w:t>
      </w:r>
    </w:p>
    <w:p w14:paraId="1AAAB353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  <w:r w:rsidRPr="005E4EB8">
        <w:rPr>
          <w:rFonts w:ascii="Times New Roman" w:eastAsiaTheme="majorEastAsia" w:hAnsi="Times New Roman" w:cs="Times New Roman"/>
          <w:lang w:val="en-US"/>
        </w:rPr>
        <w:t xml:space="preserve">A. Test door operation in </w:t>
      </w:r>
      <w:proofErr w:type="gramStart"/>
      <w:r w:rsidRPr="005E4EB8">
        <w:rPr>
          <w:rFonts w:ascii="Times New Roman" w:eastAsiaTheme="majorEastAsia" w:hAnsi="Times New Roman" w:cs="Times New Roman"/>
          <w:lang w:val="en-US"/>
        </w:rPr>
        <w:t>presence</w:t>
      </w:r>
      <w:proofErr w:type="gramEnd"/>
      <w:r w:rsidRPr="005E4EB8">
        <w:rPr>
          <w:rFonts w:ascii="Times New Roman" w:eastAsiaTheme="majorEastAsia" w:hAnsi="Times New Roman" w:cs="Times New Roman"/>
          <w:lang w:val="en-US"/>
        </w:rPr>
        <w:t xml:space="preserve"> of </w:t>
      </w:r>
      <w:proofErr w:type="gramStart"/>
      <w:r w:rsidRPr="005E4EB8">
        <w:rPr>
          <w:rFonts w:ascii="Times New Roman" w:eastAsiaTheme="majorEastAsia" w:hAnsi="Times New Roman" w:cs="Times New Roman"/>
          <w:lang w:val="en-US"/>
        </w:rPr>
        <w:t>Owner’s</w:t>
      </w:r>
      <w:proofErr w:type="gramEnd"/>
      <w:r w:rsidRPr="005E4EB8">
        <w:rPr>
          <w:rFonts w:ascii="Times New Roman" w:eastAsiaTheme="majorEastAsia" w:hAnsi="Times New Roman" w:cs="Times New Roman"/>
          <w:lang w:val="en-US"/>
        </w:rPr>
        <w:t xml:space="preserve"> representative.</w:t>
      </w:r>
    </w:p>
    <w:p w14:paraId="21AE472E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  <w:r w:rsidRPr="005E4EB8">
        <w:rPr>
          <w:rFonts w:ascii="Times New Roman" w:eastAsiaTheme="majorEastAsia" w:hAnsi="Times New Roman" w:cs="Times New Roman"/>
          <w:lang w:val="en-US"/>
        </w:rPr>
        <w:t>B. Demonstrate safety features and manual override.</w:t>
      </w:r>
    </w:p>
    <w:p w14:paraId="35ED62E3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</w:p>
    <w:p w14:paraId="6EF77AA0" w14:textId="7D9B6C26" w:rsidR="005E4EB8" w:rsidRPr="005E4EB8" w:rsidRDefault="005E4EB8" w:rsidP="005E4EB8">
      <w:pPr>
        <w:rPr>
          <w:rFonts w:ascii="Times New Roman" w:eastAsiaTheme="majorEastAsia" w:hAnsi="Times New Roman" w:cs="Times New Roman"/>
          <w:b/>
          <w:bCs/>
          <w:lang w:val="en-US"/>
        </w:rPr>
      </w:pPr>
      <w:r w:rsidRPr="005E4EB8">
        <w:rPr>
          <w:rFonts w:ascii="Times New Roman" w:eastAsiaTheme="majorEastAsia" w:hAnsi="Times New Roman" w:cs="Times New Roman"/>
          <w:b/>
          <w:bCs/>
          <w:lang w:val="en-US"/>
        </w:rPr>
        <w:t>3.</w:t>
      </w:r>
      <w:r w:rsidR="003C7C20">
        <w:rPr>
          <w:rFonts w:ascii="Times New Roman" w:eastAsiaTheme="majorEastAsia" w:hAnsi="Times New Roman" w:cs="Times New Roman"/>
          <w:b/>
          <w:bCs/>
          <w:lang w:val="en-US"/>
        </w:rPr>
        <w:t>0</w:t>
      </w:r>
      <w:r w:rsidRPr="005E4EB8">
        <w:rPr>
          <w:rFonts w:ascii="Times New Roman" w:eastAsiaTheme="majorEastAsia" w:hAnsi="Times New Roman" w:cs="Times New Roman"/>
          <w:b/>
          <w:bCs/>
          <w:lang w:val="en-US"/>
        </w:rPr>
        <w:t>5 CLEANING AND PROTECTION</w:t>
      </w:r>
    </w:p>
    <w:p w14:paraId="27283600" w14:textId="77777777" w:rsidR="005E4EB8" w:rsidRP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  <w:r w:rsidRPr="005E4EB8">
        <w:rPr>
          <w:rFonts w:ascii="Times New Roman" w:eastAsiaTheme="majorEastAsia" w:hAnsi="Times New Roman" w:cs="Times New Roman"/>
          <w:lang w:val="en-US"/>
        </w:rPr>
        <w:t>A. Clean exposed surfaces after installation.</w:t>
      </w:r>
    </w:p>
    <w:p w14:paraId="5FA12368" w14:textId="77777777" w:rsid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  <w:r w:rsidRPr="005E4EB8">
        <w:rPr>
          <w:rFonts w:ascii="Times New Roman" w:eastAsiaTheme="majorEastAsia" w:hAnsi="Times New Roman" w:cs="Times New Roman"/>
          <w:lang w:val="en-US"/>
        </w:rPr>
        <w:t>B. Protect units from damage until acceptance.</w:t>
      </w:r>
    </w:p>
    <w:p w14:paraId="592B7274" w14:textId="77777777" w:rsidR="005E4EB8" w:rsidRDefault="005E4EB8" w:rsidP="005E4EB8">
      <w:pPr>
        <w:rPr>
          <w:rFonts w:ascii="Times New Roman" w:eastAsiaTheme="majorEastAsia" w:hAnsi="Times New Roman" w:cs="Times New Roman"/>
          <w:lang w:val="en-US"/>
        </w:rPr>
      </w:pPr>
    </w:p>
    <w:p w14:paraId="42F79FD5" w14:textId="43D839BA" w:rsidR="00C32071" w:rsidRPr="005E4EB8" w:rsidRDefault="00C32071" w:rsidP="005E4EB8">
      <w:pPr>
        <w:rPr>
          <w:rFonts w:ascii="Times New Roman" w:eastAsiaTheme="majorEastAsia" w:hAnsi="Times New Roman" w:cs="Times New Roman"/>
          <w:lang w:val="en-US"/>
        </w:rPr>
      </w:pPr>
      <w:r w:rsidRPr="005E4EB8">
        <w:rPr>
          <w:rFonts w:ascii="Times New Roman" w:eastAsiaTheme="majorEastAsia" w:hAnsi="Times New Roman" w:cs="Times New Roman"/>
          <w:lang w:val="en-US"/>
        </w:rPr>
        <w:t>END OF SECTION 08 34 00</w:t>
      </w:r>
    </w:p>
    <w:p w14:paraId="0000008F" w14:textId="77777777" w:rsidR="00D6474F" w:rsidRDefault="00D6474F"/>
    <w:sectPr w:rsidR="00D6474F" w:rsidSect="00C320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DC4"/>
    <w:multiLevelType w:val="multilevel"/>
    <w:tmpl w:val="3306C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EE2CB9"/>
    <w:multiLevelType w:val="multilevel"/>
    <w:tmpl w:val="EA625F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BE668F"/>
    <w:multiLevelType w:val="multilevel"/>
    <w:tmpl w:val="71A0A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642865"/>
    <w:multiLevelType w:val="multilevel"/>
    <w:tmpl w:val="CE0E6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5D663A"/>
    <w:multiLevelType w:val="multilevel"/>
    <w:tmpl w:val="0C044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774815"/>
    <w:multiLevelType w:val="multilevel"/>
    <w:tmpl w:val="1A408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8872F8"/>
    <w:multiLevelType w:val="multilevel"/>
    <w:tmpl w:val="A3464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47281B"/>
    <w:multiLevelType w:val="multilevel"/>
    <w:tmpl w:val="B0A2CE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7327E4"/>
    <w:multiLevelType w:val="multilevel"/>
    <w:tmpl w:val="42320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5C1F63"/>
    <w:multiLevelType w:val="multilevel"/>
    <w:tmpl w:val="803E6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0278E"/>
    <w:multiLevelType w:val="multilevel"/>
    <w:tmpl w:val="5E1A5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F05FF8"/>
    <w:multiLevelType w:val="multilevel"/>
    <w:tmpl w:val="03423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433F2A"/>
    <w:multiLevelType w:val="hybridMultilevel"/>
    <w:tmpl w:val="01DA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D2FA8"/>
    <w:multiLevelType w:val="multilevel"/>
    <w:tmpl w:val="E8440E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3B586E"/>
    <w:multiLevelType w:val="multilevel"/>
    <w:tmpl w:val="5608C6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1927B5"/>
    <w:multiLevelType w:val="multilevel"/>
    <w:tmpl w:val="0F14E0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D4D71F0"/>
    <w:multiLevelType w:val="multilevel"/>
    <w:tmpl w:val="B9CE8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5B6C08"/>
    <w:multiLevelType w:val="multilevel"/>
    <w:tmpl w:val="7256C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D6D2503"/>
    <w:multiLevelType w:val="multilevel"/>
    <w:tmpl w:val="1DE099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8E34CB7"/>
    <w:multiLevelType w:val="multilevel"/>
    <w:tmpl w:val="BC7EC4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96C4A2C"/>
    <w:multiLevelType w:val="multilevel"/>
    <w:tmpl w:val="60669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C4C1C2E"/>
    <w:multiLevelType w:val="multilevel"/>
    <w:tmpl w:val="93244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6AE7087"/>
    <w:multiLevelType w:val="multilevel"/>
    <w:tmpl w:val="7BB41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0E01EDE"/>
    <w:multiLevelType w:val="multilevel"/>
    <w:tmpl w:val="A77E1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6810935"/>
    <w:multiLevelType w:val="multilevel"/>
    <w:tmpl w:val="ACEEB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6817AF7"/>
    <w:multiLevelType w:val="multilevel"/>
    <w:tmpl w:val="5F721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92E38E1"/>
    <w:multiLevelType w:val="multilevel"/>
    <w:tmpl w:val="B25033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94C33D1"/>
    <w:multiLevelType w:val="multilevel"/>
    <w:tmpl w:val="4AFE7F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C300F61"/>
    <w:multiLevelType w:val="multilevel"/>
    <w:tmpl w:val="3ECC9F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C86025D"/>
    <w:multiLevelType w:val="multilevel"/>
    <w:tmpl w:val="BEFE9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D1318A7"/>
    <w:multiLevelType w:val="multilevel"/>
    <w:tmpl w:val="0B8C4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1362079">
    <w:abstractNumId w:val="10"/>
  </w:num>
  <w:num w:numId="2" w16cid:durableId="2114205017">
    <w:abstractNumId w:val="28"/>
  </w:num>
  <w:num w:numId="3" w16cid:durableId="2122795044">
    <w:abstractNumId w:val="21"/>
  </w:num>
  <w:num w:numId="4" w16cid:durableId="1847942387">
    <w:abstractNumId w:val="8"/>
  </w:num>
  <w:num w:numId="5" w16cid:durableId="698745988">
    <w:abstractNumId w:val="23"/>
  </w:num>
  <w:num w:numId="6" w16cid:durableId="377122322">
    <w:abstractNumId w:val="13"/>
  </w:num>
  <w:num w:numId="7" w16cid:durableId="1613322608">
    <w:abstractNumId w:val="15"/>
  </w:num>
  <w:num w:numId="8" w16cid:durableId="2117869195">
    <w:abstractNumId w:val="19"/>
  </w:num>
  <w:num w:numId="9" w16cid:durableId="2083795602">
    <w:abstractNumId w:val="6"/>
  </w:num>
  <w:num w:numId="10" w16cid:durableId="1053888716">
    <w:abstractNumId w:val="0"/>
  </w:num>
  <w:num w:numId="11" w16cid:durableId="933823848">
    <w:abstractNumId w:val="7"/>
  </w:num>
  <w:num w:numId="12" w16cid:durableId="2099978938">
    <w:abstractNumId w:val="29"/>
  </w:num>
  <w:num w:numId="13" w16cid:durableId="1935018827">
    <w:abstractNumId w:val="30"/>
  </w:num>
  <w:num w:numId="14" w16cid:durableId="642463003">
    <w:abstractNumId w:val="27"/>
  </w:num>
  <w:num w:numId="15" w16cid:durableId="2141997992">
    <w:abstractNumId w:val="25"/>
  </w:num>
  <w:num w:numId="16" w16cid:durableId="703099249">
    <w:abstractNumId w:val="18"/>
  </w:num>
  <w:num w:numId="17" w16cid:durableId="591864378">
    <w:abstractNumId w:val="17"/>
  </w:num>
  <w:num w:numId="18" w16cid:durableId="328992942">
    <w:abstractNumId w:val="22"/>
  </w:num>
  <w:num w:numId="19" w16cid:durableId="998313605">
    <w:abstractNumId w:val="11"/>
  </w:num>
  <w:num w:numId="20" w16cid:durableId="47841887">
    <w:abstractNumId w:val="2"/>
  </w:num>
  <w:num w:numId="21" w16cid:durableId="1993101015">
    <w:abstractNumId w:val="16"/>
  </w:num>
  <w:num w:numId="22" w16cid:durableId="727341319">
    <w:abstractNumId w:val="20"/>
  </w:num>
  <w:num w:numId="23" w16cid:durableId="1219895594">
    <w:abstractNumId w:val="5"/>
  </w:num>
  <w:num w:numId="24" w16cid:durableId="1664776161">
    <w:abstractNumId w:val="1"/>
  </w:num>
  <w:num w:numId="25" w16cid:durableId="191500454">
    <w:abstractNumId w:val="4"/>
  </w:num>
  <w:num w:numId="26" w16cid:durableId="1464694958">
    <w:abstractNumId w:val="24"/>
  </w:num>
  <w:num w:numId="27" w16cid:durableId="1661692575">
    <w:abstractNumId w:val="9"/>
  </w:num>
  <w:num w:numId="28" w16cid:durableId="757289101">
    <w:abstractNumId w:val="26"/>
  </w:num>
  <w:num w:numId="29" w16cid:durableId="297995292">
    <w:abstractNumId w:val="14"/>
  </w:num>
  <w:num w:numId="30" w16cid:durableId="1507789417">
    <w:abstractNumId w:val="3"/>
  </w:num>
  <w:num w:numId="31" w16cid:durableId="1488596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4F"/>
    <w:rsid w:val="00051070"/>
    <w:rsid w:val="001F6CC0"/>
    <w:rsid w:val="003014D7"/>
    <w:rsid w:val="003C7C20"/>
    <w:rsid w:val="003E0BAE"/>
    <w:rsid w:val="00445587"/>
    <w:rsid w:val="004C0A28"/>
    <w:rsid w:val="0059733B"/>
    <w:rsid w:val="005E4EB8"/>
    <w:rsid w:val="00625655"/>
    <w:rsid w:val="0067736F"/>
    <w:rsid w:val="006C58A5"/>
    <w:rsid w:val="007174A1"/>
    <w:rsid w:val="008844AF"/>
    <w:rsid w:val="00954582"/>
    <w:rsid w:val="00977ED0"/>
    <w:rsid w:val="0099330D"/>
    <w:rsid w:val="00AA21CB"/>
    <w:rsid w:val="00B61E10"/>
    <w:rsid w:val="00C32071"/>
    <w:rsid w:val="00C448A2"/>
    <w:rsid w:val="00D6474F"/>
    <w:rsid w:val="00D9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9275"/>
  <w15:docId w15:val="{AB427FC5-0282-4BDC-99F0-49C3C985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455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7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C7C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Cogan</cp:lastModifiedBy>
  <cp:revision>20</cp:revision>
  <dcterms:created xsi:type="dcterms:W3CDTF">2025-09-04T14:50:00Z</dcterms:created>
  <dcterms:modified xsi:type="dcterms:W3CDTF">2025-09-08T19:46:00Z</dcterms:modified>
</cp:coreProperties>
</file>