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9EC9" w14:textId="77777777" w:rsidR="003D619E" w:rsidRDefault="003D619E" w:rsidP="003D619E">
      <w:pPr>
        <w:rPr>
          <w:rFonts w:ascii="Verdana" w:hAnsi="Verdana"/>
          <w:sz w:val="20"/>
        </w:rPr>
      </w:pPr>
    </w:p>
    <w:p w14:paraId="52B16381" w14:textId="77777777" w:rsidR="009B113D" w:rsidRDefault="009B113D" w:rsidP="003D619E">
      <w:pPr>
        <w:rPr>
          <w:rFonts w:ascii="Verdana" w:hAnsi="Verdana"/>
          <w:sz w:val="20"/>
        </w:rPr>
      </w:pPr>
    </w:p>
    <w:p w14:paraId="7A432793" w14:textId="77777777" w:rsidR="009B113D" w:rsidRPr="00ED32B6" w:rsidRDefault="009B113D" w:rsidP="003D619E">
      <w:pPr>
        <w:rPr>
          <w:rFonts w:ascii="Verdana" w:hAnsi="Verdana"/>
          <w:sz w:val="20"/>
        </w:rPr>
      </w:pPr>
    </w:p>
    <w:p w14:paraId="7D5218D3" w14:textId="77777777" w:rsidR="00381649" w:rsidRPr="00ED32B6" w:rsidRDefault="00201E1C" w:rsidP="00381649">
      <w:pPr>
        <w:rPr>
          <w:rFonts w:ascii="Verdana" w:hAnsi="Verdana"/>
          <w:color w:val="002060"/>
          <w:sz w:val="20"/>
        </w:rPr>
      </w:pPr>
      <w:r>
        <w:rPr>
          <w:rFonts w:ascii="Verdana" w:hAnsi="Verdana"/>
          <w:color w:val="002060"/>
          <w:sz w:val="20"/>
        </w:rPr>
        <w:t>FF701</w:t>
      </w:r>
      <w:r w:rsidR="00381649" w:rsidRPr="00ED32B6">
        <w:rPr>
          <w:rFonts w:ascii="Verdana" w:hAnsi="Verdana"/>
          <w:color w:val="002060"/>
          <w:sz w:val="20"/>
        </w:rPr>
        <w:t>, HURRICANE RATED FOUR-FOLD DOOR</w:t>
      </w:r>
      <w:r w:rsidR="00EF63F8">
        <w:rPr>
          <w:rFonts w:ascii="Verdana" w:hAnsi="Verdana"/>
          <w:color w:val="002060"/>
          <w:sz w:val="20"/>
        </w:rPr>
        <w:t xml:space="preserve"> SPECIFICATIONS</w:t>
      </w:r>
    </w:p>
    <w:p w14:paraId="518F628B" w14:textId="77777777" w:rsidR="004251B5" w:rsidRDefault="004251B5" w:rsidP="00381649">
      <w:pPr>
        <w:rPr>
          <w:rFonts w:ascii="Verdana" w:hAnsi="Verdana"/>
          <w:color w:val="002060"/>
          <w:sz w:val="20"/>
        </w:rPr>
      </w:pPr>
    </w:p>
    <w:p w14:paraId="04C44D22" w14:textId="77777777" w:rsidR="00F76EB8" w:rsidRPr="00107B75" w:rsidRDefault="00F76EB8" w:rsidP="00F76EB8">
      <w:pPr>
        <w:rPr>
          <w:rFonts w:ascii="Verdana" w:hAnsi="Verdana"/>
          <w:b/>
          <w:sz w:val="20"/>
        </w:rPr>
      </w:pPr>
      <w:r w:rsidRPr="00107B75">
        <w:rPr>
          <w:rFonts w:ascii="Verdana" w:hAnsi="Verdana"/>
          <w:b/>
          <w:sz w:val="20"/>
        </w:rPr>
        <w:t xml:space="preserve">OPTIONS ARE </w:t>
      </w:r>
      <w:r w:rsidR="00DE7794">
        <w:rPr>
          <w:rFonts w:ascii="Verdana" w:hAnsi="Verdana"/>
          <w:b/>
          <w:sz w:val="20"/>
        </w:rPr>
        <w:t>IN BOLD</w:t>
      </w:r>
      <w:r w:rsidRPr="00107B75">
        <w:rPr>
          <w:rFonts w:ascii="Verdana" w:hAnsi="Verdana"/>
          <w:b/>
          <w:sz w:val="20"/>
        </w:rPr>
        <w:t>, PLEASE MODIFY THESE AREAS AS NEEDED BASED ON YOUR PROJECT</w:t>
      </w:r>
    </w:p>
    <w:p w14:paraId="79CFD4A2" w14:textId="77777777" w:rsidR="00F76EB8" w:rsidRPr="00107B75" w:rsidRDefault="00F76EB8" w:rsidP="00F76EB8">
      <w:pPr>
        <w:rPr>
          <w:rFonts w:ascii="Verdana" w:hAnsi="Verdana"/>
          <w:b/>
          <w:sz w:val="20"/>
        </w:rPr>
      </w:pPr>
    </w:p>
    <w:p w14:paraId="351D4F67" w14:textId="77777777" w:rsidR="00F76EB8" w:rsidRPr="00107B75" w:rsidRDefault="00F76EB8" w:rsidP="00F76EB8">
      <w:pPr>
        <w:rPr>
          <w:rFonts w:ascii="Verdana" w:hAnsi="Verdana"/>
          <w:b/>
          <w:sz w:val="20"/>
        </w:rPr>
      </w:pPr>
      <w:r w:rsidRPr="00107B75">
        <w:rPr>
          <w:rFonts w:ascii="Verdana" w:hAnsi="Verdana"/>
          <w:b/>
          <w:sz w:val="20"/>
        </w:rPr>
        <w:t>CONSULT MANUFACTURER FOR ADDITIONAL OPTIONS OR MODIFICATIONS.</w:t>
      </w:r>
    </w:p>
    <w:p w14:paraId="407BE255" w14:textId="77777777" w:rsidR="00381649" w:rsidRPr="00ED32B6" w:rsidRDefault="00381649" w:rsidP="00381649">
      <w:pPr>
        <w:rPr>
          <w:rFonts w:ascii="Verdana" w:hAnsi="Verdana"/>
          <w:sz w:val="20"/>
        </w:rPr>
      </w:pPr>
    </w:p>
    <w:p w14:paraId="6BA6AE65" w14:textId="77777777" w:rsidR="00381649" w:rsidRPr="00ED32B6" w:rsidRDefault="00381649" w:rsidP="00381649">
      <w:pPr>
        <w:ind w:firstLine="720"/>
        <w:rPr>
          <w:rFonts w:ascii="Verdana" w:hAnsi="Verdana"/>
          <w:sz w:val="20"/>
        </w:rPr>
      </w:pPr>
      <w:r w:rsidRPr="00ED32B6">
        <w:rPr>
          <w:rFonts w:ascii="Verdana" w:hAnsi="Verdana"/>
          <w:sz w:val="20"/>
        </w:rPr>
        <w:t>PART 1 - GENERAL</w:t>
      </w:r>
    </w:p>
    <w:p w14:paraId="747D3886" w14:textId="77777777" w:rsidR="00381649" w:rsidRPr="00ED32B6" w:rsidRDefault="00381649" w:rsidP="00381649">
      <w:pPr>
        <w:rPr>
          <w:rFonts w:ascii="Verdana" w:hAnsi="Verdana"/>
          <w:sz w:val="20"/>
        </w:rPr>
      </w:pPr>
    </w:p>
    <w:p w14:paraId="02EE52D0" w14:textId="77777777" w:rsidR="00381649" w:rsidRPr="00ED32B6" w:rsidRDefault="00381649" w:rsidP="00381649">
      <w:pPr>
        <w:rPr>
          <w:rFonts w:ascii="Verdana" w:hAnsi="Verdana"/>
          <w:sz w:val="20"/>
        </w:rPr>
      </w:pPr>
      <w:r w:rsidRPr="00ED32B6">
        <w:rPr>
          <w:rFonts w:ascii="Verdana" w:hAnsi="Verdana"/>
          <w:sz w:val="20"/>
        </w:rPr>
        <w:t>1.1</w:t>
      </w:r>
      <w:r w:rsidRPr="00ED32B6">
        <w:rPr>
          <w:rFonts w:ascii="Verdana" w:hAnsi="Verdana"/>
          <w:sz w:val="20"/>
        </w:rPr>
        <w:tab/>
        <w:t>RELATED DOCUMENTS</w:t>
      </w:r>
    </w:p>
    <w:p w14:paraId="0BEB98DB" w14:textId="77777777" w:rsidR="00381649" w:rsidRPr="00ED32B6" w:rsidRDefault="00381649" w:rsidP="00381649">
      <w:pPr>
        <w:rPr>
          <w:rFonts w:ascii="Verdana" w:hAnsi="Verdana"/>
          <w:sz w:val="20"/>
        </w:rPr>
      </w:pPr>
      <w:r w:rsidRPr="00ED32B6">
        <w:rPr>
          <w:rFonts w:ascii="Verdana" w:hAnsi="Verdana"/>
          <w:sz w:val="20"/>
        </w:rPr>
        <w:tab/>
      </w:r>
    </w:p>
    <w:p w14:paraId="6853D23D" w14:textId="77777777" w:rsidR="00381649" w:rsidRPr="00ED32B6" w:rsidRDefault="00381649" w:rsidP="00C07BE6">
      <w:pPr>
        <w:numPr>
          <w:ilvl w:val="0"/>
          <w:numId w:val="16"/>
        </w:numPr>
        <w:rPr>
          <w:rFonts w:ascii="Verdana" w:hAnsi="Verdana"/>
          <w:sz w:val="20"/>
        </w:rPr>
      </w:pPr>
      <w:r w:rsidRPr="00ED32B6">
        <w:rPr>
          <w:rFonts w:ascii="Verdana" w:hAnsi="Verdana"/>
          <w:sz w:val="20"/>
        </w:rPr>
        <w:t>Drawings and general provisions of the Contract, including General and Supplementary Conditions and Division 1 Specification Sections, apply to this Section.</w:t>
      </w:r>
    </w:p>
    <w:p w14:paraId="72B56655" w14:textId="77777777" w:rsidR="00381649" w:rsidRPr="00ED32B6" w:rsidRDefault="00381649" w:rsidP="00381649">
      <w:pPr>
        <w:rPr>
          <w:rFonts w:ascii="Verdana" w:hAnsi="Verdana"/>
          <w:sz w:val="20"/>
        </w:rPr>
      </w:pPr>
    </w:p>
    <w:p w14:paraId="3423C949" w14:textId="375DBC24" w:rsidR="00381649" w:rsidRPr="0015499F" w:rsidRDefault="00381649" w:rsidP="0015499F">
      <w:pPr>
        <w:pStyle w:val="ListParagraph"/>
        <w:numPr>
          <w:ilvl w:val="1"/>
          <w:numId w:val="49"/>
        </w:numPr>
        <w:rPr>
          <w:rFonts w:ascii="Verdana" w:hAnsi="Verdana"/>
          <w:sz w:val="20"/>
        </w:rPr>
      </w:pPr>
      <w:r w:rsidRPr="0015499F">
        <w:rPr>
          <w:rFonts w:ascii="Verdana" w:hAnsi="Verdana"/>
          <w:sz w:val="20"/>
        </w:rPr>
        <w:t>SUMMARY</w:t>
      </w:r>
    </w:p>
    <w:p w14:paraId="5BEDB97A" w14:textId="77777777" w:rsidR="00381649" w:rsidRPr="00ED32B6" w:rsidRDefault="00381649" w:rsidP="00381649">
      <w:pPr>
        <w:rPr>
          <w:rFonts w:ascii="Verdana" w:hAnsi="Verdana"/>
          <w:sz w:val="20"/>
        </w:rPr>
      </w:pPr>
      <w:r w:rsidRPr="00ED32B6">
        <w:rPr>
          <w:rFonts w:ascii="Verdana" w:hAnsi="Verdana"/>
          <w:sz w:val="20"/>
        </w:rPr>
        <w:tab/>
      </w:r>
    </w:p>
    <w:p w14:paraId="3B127940" w14:textId="77777777" w:rsidR="0015499F" w:rsidRPr="00F23431" w:rsidRDefault="00381649" w:rsidP="0015499F">
      <w:pPr>
        <w:numPr>
          <w:ilvl w:val="0"/>
          <w:numId w:val="18"/>
        </w:numPr>
        <w:rPr>
          <w:rFonts w:ascii="Verdana" w:hAnsi="Verdana"/>
          <w:sz w:val="20"/>
        </w:rPr>
      </w:pPr>
      <w:r w:rsidRPr="00F23431">
        <w:rPr>
          <w:rFonts w:ascii="Verdana" w:hAnsi="Verdana"/>
          <w:sz w:val="20"/>
        </w:rPr>
        <w:t xml:space="preserve">This Section includes Four-Fold metal doors, tested and approved for High Velocity Hurricane Zones, up to </w:t>
      </w:r>
      <w:r w:rsidR="00F86DF9" w:rsidRPr="00F23431">
        <w:rPr>
          <w:rFonts w:ascii="Verdana" w:hAnsi="Verdana"/>
          <w:sz w:val="20"/>
        </w:rPr>
        <w:t>12</w:t>
      </w:r>
      <w:r w:rsidR="00201E1C" w:rsidRPr="00F23431">
        <w:rPr>
          <w:rFonts w:ascii="Verdana" w:hAnsi="Verdana"/>
          <w:sz w:val="20"/>
        </w:rPr>
        <w:t>0</w:t>
      </w:r>
      <w:r w:rsidRPr="00F23431">
        <w:rPr>
          <w:rFonts w:ascii="Verdana" w:hAnsi="Verdana"/>
          <w:sz w:val="20"/>
        </w:rPr>
        <w:t xml:space="preserve">psf and approved by Florida Building </w:t>
      </w:r>
      <w:proofErr w:type="gramStart"/>
      <w:r w:rsidRPr="00F23431">
        <w:rPr>
          <w:rFonts w:ascii="Verdana" w:hAnsi="Verdana"/>
          <w:sz w:val="20"/>
        </w:rPr>
        <w:t>Code</w:t>
      </w:r>
      <w:r w:rsidR="00FA4ECB" w:rsidRPr="00F23431">
        <w:rPr>
          <w:rFonts w:ascii="Verdana" w:hAnsi="Verdana"/>
          <w:sz w:val="20"/>
        </w:rPr>
        <w:t xml:space="preserve">, </w:t>
      </w:r>
      <w:r w:rsidR="00FA4ECB" w:rsidRPr="00F23431">
        <w:rPr>
          <w:rFonts w:ascii="Verdana" w:hAnsi="Verdana"/>
          <w:b/>
          <w:bCs/>
          <w:sz w:val="20"/>
        </w:rPr>
        <w:t>#</w:t>
      </w:r>
      <w:proofErr w:type="gramEnd"/>
      <w:r w:rsidR="00FA4ECB" w:rsidRPr="00F23431">
        <w:rPr>
          <w:rFonts w:ascii="Verdana" w:hAnsi="Verdana"/>
          <w:b/>
          <w:bCs/>
          <w:sz w:val="20"/>
        </w:rPr>
        <w:t>FL</w:t>
      </w:r>
      <w:r w:rsidR="00A45689" w:rsidRPr="00F23431">
        <w:rPr>
          <w:rFonts w:ascii="Verdana" w:hAnsi="Verdana"/>
          <w:b/>
          <w:bCs/>
          <w:sz w:val="20"/>
        </w:rPr>
        <w:t>32280</w:t>
      </w:r>
      <w:r w:rsidR="0015499F" w:rsidRPr="00F23431">
        <w:rPr>
          <w:rFonts w:ascii="Verdana" w:hAnsi="Verdana"/>
          <w:b/>
          <w:bCs/>
          <w:sz w:val="20"/>
        </w:rPr>
        <w:t>.4</w:t>
      </w:r>
      <w:r w:rsidR="00A45689" w:rsidRPr="00F23431">
        <w:rPr>
          <w:rFonts w:ascii="Verdana" w:hAnsi="Verdana"/>
          <w:b/>
          <w:bCs/>
          <w:sz w:val="20"/>
        </w:rPr>
        <w:t xml:space="preserve"> </w:t>
      </w:r>
      <w:proofErr w:type="gramStart"/>
      <w:r w:rsidR="00A45689" w:rsidRPr="00F23431">
        <w:rPr>
          <w:rFonts w:ascii="Verdana" w:hAnsi="Verdana"/>
          <w:b/>
          <w:bCs/>
          <w:sz w:val="20"/>
        </w:rPr>
        <w:t>Level-E</w:t>
      </w:r>
      <w:proofErr w:type="gramEnd"/>
    </w:p>
    <w:p w14:paraId="49F173DB" w14:textId="56A355D9" w:rsidR="00FA4ECB" w:rsidRPr="0015499F" w:rsidRDefault="00A45689" w:rsidP="0015499F">
      <w:pPr>
        <w:ind w:left="1080"/>
        <w:rPr>
          <w:rFonts w:ascii="Verdana" w:hAnsi="Verdana"/>
          <w:sz w:val="20"/>
        </w:rPr>
      </w:pPr>
      <w:r w:rsidRPr="00F23431">
        <w:rPr>
          <w:rFonts w:ascii="Verdana" w:hAnsi="Verdana"/>
          <w:b/>
          <w:bCs/>
          <w:sz w:val="20"/>
        </w:rPr>
        <w:t>#FL17136</w:t>
      </w:r>
      <w:r w:rsidR="0015499F" w:rsidRPr="00F23431">
        <w:rPr>
          <w:rFonts w:ascii="Verdana" w:hAnsi="Verdana"/>
          <w:b/>
          <w:bCs/>
          <w:sz w:val="20"/>
        </w:rPr>
        <w:t>, FL32280.2</w:t>
      </w:r>
      <w:r w:rsidRPr="00F23431">
        <w:rPr>
          <w:rFonts w:ascii="Verdana" w:hAnsi="Verdana"/>
          <w:b/>
          <w:bCs/>
          <w:sz w:val="20"/>
        </w:rPr>
        <w:t xml:space="preserve"> </w:t>
      </w:r>
      <w:proofErr w:type="gramStart"/>
      <w:r w:rsidRPr="00F23431">
        <w:rPr>
          <w:rFonts w:ascii="Verdana" w:hAnsi="Verdana"/>
          <w:b/>
          <w:bCs/>
          <w:sz w:val="20"/>
        </w:rPr>
        <w:t>Level-D</w:t>
      </w:r>
      <w:r w:rsidR="00FA4ECB" w:rsidRPr="00F23431">
        <w:rPr>
          <w:rFonts w:ascii="Verdana" w:hAnsi="Verdana"/>
          <w:sz w:val="20"/>
        </w:rPr>
        <w:t>.</w:t>
      </w:r>
      <w:proofErr w:type="gramEnd"/>
    </w:p>
    <w:p w14:paraId="4EF68009" w14:textId="77777777" w:rsidR="0035463F" w:rsidRPr="00ED32B6" w:rsidRDefault="0035463F" w:rsidP="0035463F">
      <w:pPr>
        <w:ind w:left="720"/>
        <w:rPr>
          <w:rFonts w:ascii="Verdana" w:hAnsi="Verdana"/>
          <w:sz w:val="20"/>
        </w:rPr>
      </w:pPr>
    </w:p>
    <w:p w14:paraId="619AAD30" w14:textId="5A7C4B5B" w:rsidR="00381649" w:rsidRDefault="00381649" w:rsidP="00C07BE6">
      <w:pPr>
        <w:numPr>
          <w:ilvl w:val="0"/>
          <w:numId w:val="18"/>
        </w:numPr>
        <w:rPr>
          <w:rFonts w:ascii="Verdana" w:hAnsi="Verdana"/>
          <w:sz w:val="20"/>
        </w:rPr>
      </w:pPr>
      <w:r w:rsidRPr="00ED32B6">
        <w:rPr>
          <w:rFonts w:ascii="Verdana" w:hAnsi="Verdana"/>
          <w:sz w:val="20"/>
        </w:rPr>
        <w:t>Operation of Four-Fold metal doors includes overhead mounted electro-mechanical operators</w:t>
      </w:r>
      <w:r w:rsidR="000A2CC4">
        <w:rPr>
          <w:rFonts w:ascii="Verdana" w:hAnsi="Verdana"/>
          <w:sz w:val="20"/>
        </w:rPr>
        <w:t>.</w:t>
      </w:r>
      <w:r w:rsidRPr="00ED32B6">
        <w:rPr>
          <w:rFonts w:ascii="Verdana" w:hAnsi="Verdana"/>
          <w:sz w:val="20"/>
        </w:rPr>
        <w:t xml:space="preserve"> </w:t>
      </w:r>
    </w:p>
    <w:p w14:paraId="27F543AA" w14:textId="77777777" w:rsidR="00B373E2" w:rsidRDefault="00B373E2" w:rsidP="00B373E2">
      <w:pPr>
        <w:pStyle w:val="ListParagraph"/>
        <w:rPr>
          <w:rFonts w:ascii="Verdana" w:hAnsi="Verdana"/>
          <w:sz w:val="20"/>
        </w:rPr>
      </w:pPr>
    </w:p>
    <w:p w14:paraId="6D63C7CF" w14:textId="5C607E0B" w:rsidR="00B373E2" w:rsidRPr="00747EA6" w:rsidRDefault="00DE6124" w:rsidP="00C07BE6">
      <w:pPr>
        <w:numPr>
          <w:ilvl w:val="0"/>
          <w:numId w:val="18"/>
        </w:numPr>
        <w:rPr>
          <w:rFonts w:ascii="Verdana" w:hAnsi="Verdana"/>
          <w:b/>
          <w:bCs/>
          <w:sz w:val="20"/>
        </w:rPr>
      </w:pPr>
      <w:r w:rsidRPr="00F23431">
        <w:rPr>
          <w:rFonts w:ascii="Verdana" w:hAnsi="Verdana"/>
          <w:b/>
          <w:sz w:val="20"/>
        </w:rPr>
        <w:t>Doors</w:t>
      </w:r>
      <w:r w:rsidRPr="00F23431">
        <w:rPr>
          <w:rFonts w:ascii="Verdana" w:hAnsi="Verdana"/>
          <w:b/>
          <w:spacing w:val="-5"/>
          <w:sz w:val="20"/>
        </w:rPr>
        <w:t xml:space="preserve"> </w:t>
      </w:r>
      <w:r w:rsidRPr="00F23431">
        <w:rPr>
          <w:rFonts w:ascii="Verdana" w:hAnsi="Verdana"/>
          <w:b/>
          <w:sz w:val="20"/>
        </w:rPr>
        <w:t>tested</w:t>
      </w:r>
      <w:r w:rsidRPr="00F23431">
        <w:rPr>
          <w:rFonts w:ascii="Verdana" w:hAnsi="Verdana"/>
          <w:b/>
          <w:spacing w:val="-4"/>
          <w:sz w:val="20"/>
        </w:rPr>
        <w:t xml:space="preserve"> </w:t>
      </w:r>
      <w:r w:rsidRPr="00F23431">
        <w:rPr>
          <w:rFonts w:ascii="Verdana" w:hAnsi="Verdana"/>
          <w:b/>
          <w:sz w:val="20"/>
        </w:rPr>
        <w:t>and</w:t>
      </w:r>
      <w:r w:rsidRPr="00F23431">
        <w:rPr>
          <w:rFonts w:ascii="Verdana" w:hAnsi="Verdana"/>
          <w:b/>
          <w:spacing w:val="-4"/>
          <w:sz w:val="20"/>
        </w:rPr>
        <w:t xml:space="preserve"> </w:t>
      </w:r>
      <w:r w:rsidRPr="00F23431">
        <w:rPr>
          <w:rFonts w:ascii="Verdana" w:hAnsi="Verdana"/>
          <w:b/>
          <w:sz w:val="20"/>
        </w:rPr>
        <w:t>approved</w:t>
      </w:r>
      <w:r w:rsidRPr="00F23431">
        <w:rPr>
          <w:rFonts w:ascii="Verdana" w:hAnsi="Verdana"/>
          <w:b/>
          <w:spacing w:val="-4"/>
          <w:sz w:val="20"/>
        </w:rPr>
        <w:t xml:space="preserve"> per ASTM E330, E1886, E1996 and TAS 201, 202, 203 </w:t>
      </w:r>
      <w:r w:rsidRPr="00F23431">
        <w:rPr>
          <w:rFonts w:ascii="Verdana" w:hAnsi="Verdana"/>
          <w:b/>
          <w:sz w:val="20"/>
        </w:rPr>
        <w:t>for</w:t>
      </w:r>
      <w:r w:rsidRPr="0015499F">
        <w:rPr>
          <w:rFonts w:ascii="Verdana" w:hAnsi="Verdana"/>
          <w:b/>
          <w:spacing w:val="-5"/>
          <w:sz w:val="20"/>
        </w:rPr>
        <w:t xml:space="preserve"> </w:t>
      </w:r>
      <w:r w:rsidRPr="0015499F">
        <w:rPr>
          <w:rFonts w:ascii="Verdana" w:hAnsi="Verdana"/>
          <w:b/>
          <w:sz w:val="20"/>
        </w:rPr>
        <w:t>up</w:t>
      </w:r>
      <w:r w:rsidRPr="0015499F">
        <w:rPr>
          <w:rFonts w:ascii="Verdana" w:hAnsi="Verdana"/>
          <w:b/>
          <w:spacing w:val="-6"/>
          <w:sz w:val="20"/>
        </w:rPr>
        <w:t xml:space="preserve"> </w:t>
      </w:r>
      <w:r w:rsidRPr="0015499F">
        <w:rPr>
          <w:rFonts w:ascii="Verdana" w:hAnsi="Verdana"/>
          <w:b/>
          <w:sz w:val="20"/>
        </w:rPr>
        <w:t>to</w:t>
      </w:r>
      <w:r w:rsidRPr="0015499F">
        <w:rPr>
          <w:rFonts w:ascii="Verdana" w:hAnsi="Verdana"/>
          <w:b/>
          <w:spacing w:val="-6"/>
          <w:sz w:val="20"/>
        </w:rPr>
        <w:t xml:space="preserve"> </w:t>
      </w:r>
      <w:r w:rsidRPr="0015499F">
        <w:rPr>
          <w:rFonts w:ascii="Verdana" w:hAnsi="Verdana"/>
          <w:b/>
          <w:sz w:val="20"/>
        </w:rPr>
        <w:t>16’-0”x16’-0”</w:t>
      </w:r>
      <w:r w:rsidRPr="0015499F">
        <w:rPr>
          <w:rFonts w:ascii="Verdana" w:hAnsi="Verdana"/>
          <w:b/>
          <w:spacing w:val="-6"/>
          <w:sz w:val="20"/>
        </w:rPr>
        <w:t xml:space="preserve"> </w:t>
      </w:r>
      <w:r w:rsidRPr="0015499F">
        <w:rPr>
          <w:rFonts w:ascii="Verdana" w:hAnsi="Verdana"/>
          <w:b/>
          <w:sz w:val="20"/>
        </w:rPr>
        <w:t>openings</w:t>
      </w:r>
      <w:r w:rsidR="0015499F">
        <w:rPr>
          <w:rFonts w:ascii="Verdana" w:hAnsi="Verdana"/>
          <w:b/>
          <w:sz w:val="20"/>
        </w:rPr>
        <w:t>.</w:t>
      </w:r>
      <w:r w:rsidRPr="0015499F">
        <w:rPr>
          <w:rFonts w:ascii="Verdana" w:hAnsi="Verdana"/>
          <w:b/>
          <w:bCs/>
          <w:sz w:val="20"/>
        </w:rPr>
        <w:t xml:space="preserve"> </w:t>
      </w:r>
      <w:r w:rsidR="0015499F">
        <w:rPr>
          <w:rFonts w:ascii="Verdana" w:hAnsi="Verdana"/>
          <w:b/>
          <w:bCs/>
          <w:sz w:val="20"/>
        </w:rPr>
        <w:t>C</w:t>
      </w:r>
      <w:r w:rsidR="00B373E2" w:rsidRPr="00747EA6">
        <w:rPr>
          <w:rFonts w:ascii="Verdana" w:hAnsi="Verdana"/>
          <w:b/>
          <w:bCs/>
          <w:sz w:val="20"/>
        </w:rPr>
        <w:t>onsult manufacturer for larger openings.</w:t>
      </w:r>
    </w:p>
    <w:p w14:paraId="05F2F510" w14:textId="77777777" w:rsidR="00381649" w:rsidRPr="00ED32B6" w:rsidRDefault="00381649" w:rsidP="00381649">
      <w:pPr>
        <w:rPr>
          <w:rFonts w:ascii="Verdana" w:hAnsi="Verdana"/>
          <w:sz w:val="20"/>
        </w:rPr>
      </w:pPr>
    </w:p>
    <w:p w14:paraId="54B02C7F" w14:textId="77777777" w:rsidR="00381649" w:rsidRPr="00ED32B6" w:rsidRDefault="00381649" w:rsidP="00381649">
      <w:pPr>
        <w:rPr>
          <w:rFonts w:ascii="Verdana" w:hAnsi="Verdana"/>
          <w:sz w:val="20"/>
        </w:rPr>
      </w:pPr>
      <w:r w:rsidRPr="00ED32B6">
        <w:rPr>
          <w:rFonts w:ascii="Verdana" w:hAnsi="Verdana"/>
          <w:sz w:val="20"/>
        </w:rPr>
        <w:t>1.3</w:t>
      </w:r>
      <w:r w:rsidRPr="00ED32B6">
        <w:rPr>
          <w:rFonts w:ascii="Verdana" w:hAnsi="Verdana"/>
          <w:sz w:val="20"/>
        </w:rPr>
        <w:tab/>
        <w:t>SUBMITTALS</w:t>
      </w:r>
    </w:p>
    <w:p w14:paraId="05A7DB22" w14:textId="77777777" w:rsidR="00381649" w:rsidRPr="00ED32B6" w:rsidRDefault="00381649" w:rsidP="00381649">
      <w:pPr>
        <w:rPr>
          <w:rFonts w:ascii="Verdana" w:hAnsi="Verdana"/>
          <w:sz w:val="20"/>
        </w:rPr>
      </w:pPr>
      <w:r w:rsidRPr="00ED32B6">
        <w:rPr>
          <w:rFonts w:ascii="Verdana" w:hAnsi="Verdana"/>
          <w:sz w:val="20"/>
        </w:rPr>
        <w:tab/>
      </w:r>
    </w:p>
    <w:p w14:paraId="138E5669" w14:textId="387C9B91" w:rsidR="00381649" w:rsidRPr="00ED32B6" w:rsidRDefault="00381649" w:rsidP="00C07BE6">
      <w:pPr>
        <w:numPr>
          <w:ilvl w:val="0"/>
          <w:numId w:val="21"/>
        </w:numPr>
        <w:rPr>
          <w:rFonts w:ascii="Verdana" w:hAnsi="Verdana"/>
          <w:sz w:val="20"/>
        </w:rPr>
      </w:pPr>
      <w:r w:rsidRPr="00ED32B6">
        <w:rPr>
          <w:rFonts w:ascii="Verdana" w:hAnsi="Verdana"/>
          <w:sz w:val="20"/>
        </w:rPr>
        <w:t>General: Submit each item in this Article according to the Conditions of the Contract and Division 1 Specification Sections.</w:t>
      </w:r>
    </w:p>
    <w:p w14:paraId="5695B051" w14:textId="77777777" w:rsidR="00381649" w:rsidRPr="00ED32B6" w:rsidRDefault="00381649" w:rsidP="00381649">
      <w:pPr>
        <w:rPr>
          <w:rFonts w:ascii="Verdana" w:hAnsi="Verdana"/>
          <w:sz w:val="20"/>
        </w:rPr>
      </w:pPr>
      <w:r w:rsidRPr="00ED32B6">
        <w:rPr>
          <w:rFonts w:ascii="Verdana" w:hAnsi="Verdana"/>
          <w:sz w:val="20"/>
        </w:rPr>
        <w:tab/>
      </w:r>
    </w:p>
    <w:p w14:paraId="4799F9C7" w14:textId="77777777" w:rsidR="00381649" w:rsidRPr="00ED32B6" w:rsidRDefault="00381649" w:rsidP="00C07BE6">
      <w:pPr>
        <w:numPr>
          <w:ilvl w:val="0"/>
          <w:numId w:val="21"/>
        </w:numPr>
        <w:rPr>
          <w:rFonts w:ascii="Verdana" w:hAnsi="Verdana"/>
          <w:sz w:val="20"/>
        </w:rPr>
      </w:pPr>
      <w:r w:rsidRPr="00ED32B6">
        <w:rPr>
          <w:rFonts w:ascii="Verdana" w:hAnsi="Verdana"/>
          <w:sz w:val="20"/>
        </w:rPr>
        <w:t>Product Data for each type of product specified consisting of manufacturer’s technical Product Data and installation instructions for each type of door required, including data substantiating that products comply with requirements.</w:t>
      </w:r>
    </w:p>
    <w:p w14:paraId="791025C6" w14:textId="77777777" w:rsidR="00381649" w:rsidRPr="00ED32B6" w:rsidRDefault="00381649" w:rsidP="00381649">
      <w:pPr>
        <w:rPr>
          <w:rFonts w:ascii="Verdana" w:hAnsi="Verdana"/>
          <w:sz w:val="20"/>
        </w:rPr>
      </w:pPr>
      <w:r w:rsidRPr="00ED32B6">
        <w:rPr>
          <w:rFonts w:ascii="Verdana" w:hAnsi="Verdana"/>
          <w:sz w:val="20"/>
        </w:rPr>
        <w:tab/>
      </w:r>
    </w:p>
    <w:p w14:paraId="7B861F00" w14:textId="77777777" w:rsidR="0035463F" w:rsidRDefault="00381649" w:rsidP="0035463F">
      <w:pPr>
        <w:numPr>
          <w:ilvl w:val="0"/>
          <w:numId w:val="21"/>
        </w:numPr>
        <w:rPr>
          <w:rFonts w:ascii="Verdana" w:hAnsi="Verdana"/>
          <w:sz w:val="20"/>
        </w:rPr>
      </w:pPr>
      <w:r w:rsidRPr="00ED32B6">
        <w:rPr>
          <w:rFonts w:ascii="Verdana" w:hAnsi="Verdana"/>
          <w:sz w:val="20"/>
        </w:rPr>
        <w:t>Submittal Drawings showing fabrication and installation of Four-Fold metal doors including plans, elevations, sections, details of components, hardware, operating mechanism, and attachments to the other units of Work.  Include wiring diagrams for coordination with electrical trade.</w:t>
      </w:r>
    </w:p>
    <w:p w14:paraId="63604FCA" w14:textId="77777777" w:rsidR="00A658C2" w:rsidRDefault="00A658C2" w:rsidP="00A658C2">
      <w:pPr>
        <w:pStyle w:val="ListParagraph"/>
        <w:rPr>
          <w:rFonts w:ascii="Verdana" w:hAnsi="Verdana"/>
          <w:sz w:val="20"/>
        </w:rPr>
      </w:pPr>
    </w:p>
    <w:p w14:paraId="00E1DDEA" w14:textId="77777777" w:rsidR="00A658C2" w:rsidRPr="00CF6871" w:rsidRDefault="00A658C2" w:rsidP="00A658C2">
      <w:pPr>
        <w:numPr>
          <w:ilvl w:val="0"/>
          <w:numId w:val="21"/>
        </w:numPr>
        <w:rPr>
          <w:rFonts w:ascii="Verdana" w:hAnsi="Verdana"/>
          <w:sz w:val="20"/>
        </w:rPr>
      </w:pPr>
      <w:r w:rsidRPr="00CF6871">
        <w:rPr>
          <w:rFonts w:ascii="Verdana" w:hAnsi="Verdana"/>
          <w:sz w:val="20"/>
        </w:rPr>
        <w:t xml:space="preserve">Reference list </w:t>
      </w:r>
      <w:proofErr w:type="gramStart"/>
      <w:r w:rsidRPr="00CF6871">
        <w:rPr>
          <w:rFonts w:ascii="Verdana" w:hAnsi="Verdana"/>
          <w:sz w:val="20"/>
        </w:rPr>
        <w:t>including</w:t>
      </w:r>
      <w:proofErr w:type="gramEnd"/>
      <w:r w:rsidRPr="00CF6871">
        <w:rPr>
          <w:rFonts w:ascii="Verdana" w:hAnsi="Verdana"/>
          <w:sz w:val="20"/>
        </w:rPr>
        <w:t xml:space="preserve"> (5) successful installations of this type of </w:t>
      </w:r>
      <w:r w:rsidR="00495707">
        <w:rPr>
          <w:rFonts w:ascii="Verdana" w:hAnsi="Verdana"/>
          <w:sz w:val="20"/>
        </w:rPr>
        <w:t xml:space="preserve">hurricane rated </w:t>
      </w:r>
      <w:r w:rsidRPr="00CF6871">
        <w:rPr>
          <w:rFonts w:ascii="Verdana" w:hAnsi="Verdana"/>
          <w:sz w:val="20"/>
        </w:rPr>
        <w:t>door</w:t>
      </w:r>
      <w:r w:rsidR="00495707">
        <w:rPr>
          <w:rFonts w:ascii="Verdana" w:hAnsi="Verdana"/>
          <w:sz w:val="20"/>
        </w:rPr>
        <w:t>s</w:t>
      </w:r>
      <w:r w:rsidRPr="00CF6871">
        <w:rPr>
          <w:rFonts w:ascii="Verdana" w:hAnsi="Verdana"/>
          <w:sz w:val="20"/>
        </w:rPr>
        <w:t xml:space="preserve"> within the past two (2) years.</w:t>
      </w:r>
    </w:p>
    <w:p w14:paraId="67C63792" w14:textId="00624B8F" w:rsidR="00381649" w:rsidRPr="00ED32B6" w:rsidRDefault="00F23431" w:rsidP="00381649">
      <w:pPr>
        <w:rPr>
          <w:rFonts w:ascii="Verdana" w:hAnsi="Verdana"/>
          <w:sz w:val="20"/>
        </w:rPr>
      </w:pPr>
      <w:r>
        <w:rPr>
          <w:rFonts w:ascii="Verdana" w:hAnsi="Verdana"/>
          <w:sz w:val="20"/>
        </w:rPr>
        <w:br w:type="page"/>
      </w:r>
    </w:p>
    <w:p w14:paraId="3A4EC9F6" w14:textId="77777777" w:rsidR="00381649" w:rsidRPr="00ED32B6" w:rsidRDefault="00381649" w:rsidP="00381649">
      <w:pPr>
        <w:rPr>
          <w:rFonts w:ascii="Verdana" w:hAnsi="Verdana"/>
          <w:sz w:val="20"/>
        </w:rPr>
      </w:pPr>
      <w:r w:rsidRPr="00ED32B6">
        <w:rPr>
          <w:rFonts w:ascii="Verdana" w:hAnsi="Verdana"/>
          <w:sz w:val="20"/>
        </w:rPr>
        <w:lastRenderedPageBreak/>
        <w:t>1.4</w:t>
      </w:r>
      <w:r w:rsidRPr="00ED32B6">
        <w:rPr>
          <w:rFonts w:ascii="Verdana" w:hAnsi="Verdana"/>
          <w:sz w:val="20"/>
        </w:rPr>
        <w:tab/>
        <w:t>QUALITY ASSURANCE</w:t>
      </w:r>
    </w:p>
    <w:p w14:paraId="7BA6A7BF" w14:textId="77777777" w:rsidR="00381649" w:rsidRPr="00ED32B6" w:rsidRDefault="00381649" w:rsidP="00381649">
      <w:pPr>
        <w:rPr>
          <w:rFonts w:ascii="Verdana" w:hAnsi="Verdana"/>
          <w:sz w:val="20"/>
        </w:rPr>
      </w:pPr>
      <w:r w:rsidRPr="00ED32B6">
        <w:rPr>
          <w:rFonts w:ascii="Verdana" w:hAnsi="Verdana"/>
          <w:sz w:val="20"/>
        </w:rPr>
        <w:tab/>
      </w:r>
    </w:p>
    <w:p w14:paraId="437E523B" w14:textId="77777777" w:rsidR="00381649" w:rsidRPr="00ED32B6" w:rsidRDefault="00381649" w:rsidP="00C07BE6">
      <w:pPr>
        <w:numPr>
          <w:ilvl w:val="0"/>
          <w:numId w:val="24"/>
        </w:numPr>
        <w:rPr>
          <w:rFonts w:ascii="Verdana" w:hAnsi="Verdana"/>
          <w:sz w:val="20"/>
        </w:rPr>
      </w:pPr>
      <w:r w:rsidRPr="00ED32B6">
        <w:rPr>
          <w:rFonts w:ascii="Verdana" w:hAnsi="Verdana"/>
          <w:sz w:val="20"/>
        </w:rPr>
        <w:t xml:space="preserve">Doors </w:t>
      </w:r>
      <w:proofErr w:type="gramStart"/>
      <w:r w:rsidRPr="00ED32B6">
        <w:rPr>
          <w:rFonts w:ascii="Verdana" w:hAnsi="Verdana"/>
          <w:sz w:val="20"/>
        </w:rPr>
        <w:t>shall</w:t>
      </w:r>
      <w:proofErr w:type="gramEnd"/>
      <w:r w:rsidRPr="00ED32B6">
        <w:rPr>
          <w:rFonts w:ascii="Verdana" w:hAnsi="Verdana"/>
          <w:sz w:val="20"/>
        </w:rPr>
        <w:t xml:space="preserve"> be designed to withstand external or internal horizontal wind loads of </w:t>
      </w:r>
      <w:r w:rsidR="00F86DF9">
        <w:rPr>
          <w:rFonts w:ascii="Verdana" w:hAnsi="Verdana"/>
          <w:sz w:val="20"/>
        </w:rPr>
        <w:t>12</w:t>
      </w:r>
      <w:r w:rsidR="00201E1C">
        <w:rPr>
          <w:rFonts w:ascii="Verdana" w:hAnsi="Verdana"/>
          <w:sz w:val="20"/>
        </w:rPr>
        <w:t>0</w:t>
      </w:r>
      <w:r w:rsidRPr="00ED32B6">
        <w:rPr>
          <w:rFonts w:ascii="Verdana" w:hAnsi="Verdana"/>
          <w:sz w:val="20"/>
        </w:rPr>
        <w:t xml:space="preserve"> pounds minimum per square foot.  The maximum allowable deflection shall not exceed 1/120 of the span.  Fiber stresses in main members shall be limited to 27,000 pounds per square inch.  Steel frames shall be designed in accordance with the AISC “Steel Construction Manual”. </w:t>
      </w:r>
    </w:p>
    <w:p w14:paraId="60258769" w14:textId="77777777" w:rsidR="00130069" w:rsidRDefault="00130069" w:rsidP="00130069">
      <w:pPr>
        <w:ind w:left="1080"/>
        <w:rPr>
          <w:rFonts w:ascii="Verdana" w:hAnsi="Verdana"/>
          <w:sz w:val="20"/>
        </w:rPr>
      </w:pPr>
    </w:p>
    <w:p w14:paraId="1AC8A927" w14:textId="77777777" w:rsidR="00BA328A" w:rsidRDefault="00BA328A" w:rsidP="00130069">
      <w:pPr>
        <w:ind w:left="1080"/>
        <w:rPr>
          <w:rFonts w:ascii="Verdana" w:hAnsi="Verdana"/>
          <w:sz w:val="20"/>
        </w:rPr>
      </w:pPr>
    </w:p>
    <w:p w14:paraId="1F0E0720" w14:textId="77777777" w:rsidR="00BA328A" w:rsidRPr="00ED32B6" w:rsidRDefault="00BA328A" w:rsidP="00130069">
      <w:pPr>
        <w:ind w:left="1080"/>
        <w:rPr>
          <w:rFonts w:ascii="Verdana" w:hAnsi="Verdana"/>
          <w:sz w:val="20"/>
        </w:rPr>
      </w:pPr>
    </w:p>
    <w:p w14:paraId="783414D0" w14:textId="77777777" w:rsidR="00130069" w:rsidRPr="00ED32B6" w:rsidRDefault="00130069" w:rsidP="00130069">
      <w:pPr>
        <w:rPr>
          <w:rFonts w:ascii="Verdana" w:hAnsi="Verdana"/>
          <w:sz w:val="20"/>
        </w:rPr>
      </w:pPr>
      <w:r w:rsidRPr="00ED32B6">
        <w:rPr>
          <w:rFonts w:ascii="Verdana" w:hAnsi="Verdana"/>
          <w:sz w:val="20"/>
        </w:rPr>
        <w:t>1.5</w:t>
      </w:r>
      <w:r w:rsidRPr="00ED32B6">
        <w:rPr>
          <w:rFonts w:ascii="Verdana" w:hAnsi="Verdana"/>
          <w:sz w:val="20"/>
        </w:rPr>
        <w:tab/>
        <w:t>DELIVERY, STORAGE AND HANDLING</w:t>
      </w:r>
    </w:p>
    <w:p w14:paraId="010F66A1" w14:textId="77777777" w:rsidR="00130069" w:rsidRPr="00ED32B6" w:rsidRDefault="00130069" w:rsidP="00130069">
      <w:pPr>
        <w:rPr>
          <w:rFonts w:ascii="Verdana" w:hAnsi="Verdana"/>
          <w:sz w:val="20"/>
        </w:rPr>
      </w:pPr>
    </w:p>
    <w:p w14:paraId="46E0D3BA" w14:textId="77777777" w:rsidR="00130069" w:rsidRPr="00ED32B6" w:rsidRDefault="00130069" w:rsidP="00130069">
      <w:pPr>
        <w:numPr>
          <w:ilvl w:val="0"/>
          <w:numId w:val="42"/>
        </w:numPr>
        <w:rPr>
          <w:rFonts w:ascii="Verdana" w:hAnsi="Verdana"/>
          <w:sz w:val="20"/>
        </w:rPr>
      </w:pPr>
      <w:r w:rsidRPr="00ED32B6">
        <w:rPr>
          <w:rFonts w:ascii="Verdana" w:hAnsi="Verdana"/>
          <w:sz w:val="20"/>
        </w:rPr>
        <w:t xml:space="preserve">Store delivered materials and equipment in dry locations with adequate ventilation, free from dust and water, and </w:t>
      </w:r>
      <w:proofErr w:type="gramStart"/>
      <w:r w:rsidRPr="00ED32B6">
        <w:rPr>
          <w:rFonts w:ascii="Verdana" w:hAnsi="Verdana"/>
          <w:sz w:val="20"/>
        </w:rPr>
        <w:t>so as to</w:t>
      </w:r>
      <w:proofErr w:type="gramEnd"/>
      <w:r w:rsidRPr="00ED32B6">
        <w:rPr>
          <w:rFonts w:ascii="Verdana" w:hAnsi="Verdana"/>
          <w:sz w:val="20"/>
        </w:rPr>
        <w:t xml:space="preserve"> permit access for inspection and handling.</w:t>
      </w:r>
    </w:p>
    <w:p w14:paraId="3A276AFA" w14:textId="77777777" w:rsidR="00130069" w:rsidRPr="00ED32B6" w:rsidRDefault="00130069" w:rsidP="00130069">
      <w:pPr>
        <w:ind w:left="1080"/>
        <w:rPr>
          <w:rFonts w:ascii="Verdana" w:hAnsi="Verdana"/>
          <w:sz w:val="20"/>
        </w:rPr>
      </w:pPr>
    </w:p>
    <w:p w14:paraId="153FC70C" w14:textId="77777777" w:rsidR="00130069" w:rsidRPr="00ED32B6" w:rsidRDefault="00130069" w:rsidP="00130069">
      <w:pPr>
        <w:numPr>
          <w:ilvl w:val="0"/>
          <w:numId w:val="42"/>
        </w:numPr>
        <w:rPr>
          <w:rFonts w:ascii="Verdana" w:hAnsi="Verdana"/>
          <w:sz w:val="20"/>
        </w:rPr>
      </w:pPr>
      <w:r w:rsidRPr="00ED32B6">
        <w:rPr>
          <w:rFonts w:ascii="Verdana" w:hAnsi="Verdana"/>
          <w:sz w:val="20"/>
        </w:rPr>
        <w:t>Handle materials carefully to prevent damage.</w:t>
      </w:r>
    </w:p>
    <w:p w14:paraId="4AC3E31D" w14:textId="77777777" w:rsidR="00130069" w:rsidRPr="00ED32B6" w:rsidRDefault="00130069" w:rsidP="00130069">
      <w:pPr>
        <w:rPr>
          <w:rFonts w:ascii="Verdana" w:hAnsi="Verdana"/>
          <w:sz w:val="20"/>
        </w:rPr>
      </w:pPr>
    </w:p>
    <w:p w14:paraId="57EC9B83" w14:textId="77777777" w:rsidR="00130069" w:rsidRPr="00ED32B6" w:rsidRDefault="00130069" w:rsidP="00130069">
      <w:pPr>
        <w:rPr>
          <w:rFonts w:ascii="Verdana" w:hAnsi="Verdana"/>
          <w:sz w:val="20"/>
        </w:rPr>
      </w:pPr>
      <w:r w:rsidRPr="00ED32B6">
        <w:rPr>
          <w:rFonts w:ascii="Verdana" w:hAnsi="Verdana"/>
          <w:sz w:val="20"/>
        </w:rPr>
        <w:t>1.6</w:t>
      </w:r>
      <w:r w:rsidRPr="00ED32B6">
        <w:rPr>
          <w:rFonts w:ascii="Verdana" w:hAnsi="Verdana"/>
          <w:sz w:val="20"/>
        </w:rPr>
        <w:tab/>
        <w:t>WARRANTY</w:t>
      </w:r>
    </w:p>
    <w:p w14:paraId="2B16D179" w14:textId="77777777" w:rsidR="00130069" w:rsidRPr="00ED32B6" w:rsidRDefault="00130069" w:rsidP="00130069">
      <w:pPr>
        <w:rPr>
          <w:rFonts w:ascii="Verdana" w:hAnsi="Verdana"/>
          <w:sz w:val="20"/>
        </w:rPr>
      </w:pPr>
    </w:p>
    <w:p w14:paraId="256EE37A" w14:textId="77777777" w:rsidR="00641082" w:rsidRPr="00ED10B3" w:rsidRDefault="00641082" w:rsidP="00641082">
      <w:pPr>
        <w:numPr>
          <w:ilvl w:val="0"/>
          <w:numId w:val="46"/>
        </w:numPr>
        <w:rPr>
          <w:rFonts w:ascii="Verdana" w:hAnsi="Verdana"/>
          <w:sz w:val="20"/>
        </w:rPr>
      </w:pPr>
      <w:r w:rsidRPr="00ED10B3">
        <w:rPr>
          <w:rFonts w:ascii="Verdana" w:hAnsi="Verdana"/>
          <w:sz w:val="20"/>
        </w:rPr>
        <w:t xml:space="preserve">The door manufacturer shall provide a written </w:t>
      </w:r>
      <w:r>
        <w:rPr>
          <w:rFonts w:ascii="Verdana" w:hAnsi="Verdana"/>
          <w:sz w:val="20"/>
        </w:rPr>
        <w:t xml:space="preserve">standard limited warranty for material and workmanship. </w:t>
      </w:r>
    </w:p>
    <w:p w14:paraId="2A1994F7" w14:textId="77777777" w:rsidR="00381649" w:rsidRPr="00ED32B6" w:rsidRDefault="00381649" w:rsidP="00381649">
      <w:pPr>
        <w:rPr>
          <w:rFonts w:ascii="Verdana" w:hAnsi="Verdana"/>
          <w:sz w:val="20"/>
        </w:rPr>
      </w:pPr>
    </w:p>
    <w:p w14:paraId="327492CF" w14:textId="77777777" w:rsidR="00F76EB8" w:rsidRDefault="00F76EB8" w:rsidP="00381649">
      <w:pPr>
        <w:ind w:firstLine="720"/>
        <w:rPr>
          <w:rFonts w:ascii="Verdana" w:hAnsi="Verdana"/>
          <w:sz w:val="20"/>
        </w:rPr>
      </w:pPr>
    </w:p>
    <w:p w14:paraId="3D30E930" w14:textId="77777777" w:rsidR="00381649" w:rsidRPr="00ED32B6" w:rsidRDefault="00381649" w:rsidP="00381649">
      <w:pPr>
        <w:ind w:firstLine="720"/>
        <w:rPr>
          <w:rFonts w:ascii="Verdana" w:hAnsi="Verdana"/>
          <w:sz w:val="20"/>
        </w:rPr>
      </w:pPr>
      <w:r w:rsidRPr="00ED32B6">
        <w:rPr>
          <w:rFonts w:ascii="Verdana" w:hAnsi="Verdana"/>
          <w:sz w:val="20"/>
        </w:rPr>
        <w:t xml:space="preserve">PART 2 </w:t>
      </w:r>
      <w:r w:rsidR="00140134">
        <w:rPr>
          <w:rFonts w:ascii="Verdana" w:hAnsi="Verdana"/>
          <w:sz w:val="20"/>
        </w:rPr>
        <w:t>–</w:t>
      </w:r>
      <w:r w:rsidRPr="00ED32B6">
        <w:rPr>
          <w:rFonts w:ascii="Verdana" w:hAnsi="Verdana"/>
          <w:sz w:val="20"/>
        </w:rPr>
        <w:t xml:space="preserve"> PRODUCTS</w:t>
      </w:r>
      <w:r w:rsidR="00140134">
        <w:rPr>
          <w:rFonts w:ascii="Verdana" w:hAnsi="Verdana"/>
          <w:sz w:val="20"/>
        </w:rPr>
        <w:t xml:space="preserve"> </w:t>
      </w:r>
    </w:p>
    <w:p w14:paraId="186EB60C" w14:textId="77777777" w:rsidR="00381649" w:rsidRPr="00ED32B6" w:rsidRDefault="00381649" w:rsidP="00381649">
      <w:pPr>
        <w:rPr>
          <w:rFonts w:ascii="Verdana" w:hAnsi="Verdana"/>
          <w:sz w:val="20"/>
        </w:rPr>
      </w:pPr>
    </w:p>
    <w:p w14:paraId="6A4ABB81" w14:textId="77777777" w:rsidR="00381649" w:rsidRPr="00ED32B6" w:rsidRDefault="00381649" w:rsidP="00381649">
      <w:pPr>
        <w:rPr>
          <w:rFonts w:ascii="Verdana" w:hAnsi="Verdana"/>
          <w:sz w:val="20"/>
        </w:rPr>
      </w:pPr>
      <w:r w:rsidRPr="00ED32B6">
        <w:rPr>
          <w:rFonts w:ascii="Verdana" w:hAnsi="Verdana"/>
          <w:sz w:val="20"/>
        </w:rPr>
        <w:t>2.1</w:t>
      </w:r>
      <w:r w:rsidRPr="00ED32B6">
        <w:rPr>
          <w:rFonts w:ascii="Verdana" w:hAnsi="Verdana"/>
          <w:sz w:val="20"/>
        </w:rPr>
        <w:tab/>
        <w:t>MANUFACTURERS</w:t>
      </w:r>
    </w:p>
    <w:p w14:paraId="50083933" w14:textId="77777777" w:rsidR="00381649" w:rsidRPr="00ED32B6" w:rsidRDefault="00381649" w:rsidP="00381649">
      <w:pPr>
        <w:rPr>
          <w:rFonts w:ascii="Verdana" w:hAnsi="Verdana"/>
          <w:sz w:val="20"/>
        </w:rPr>
      </w:pPr>
      <w:r w:rsidRPr="00ED32B6">
        <w:rPr>
          <w:rFonts w:ascii="Verdana" w:hAnsi="Verdana"/>
          <w:sz w:val="20"/>
        </w:rPr>
        <w:tab/>
      </w:r>
    </w:p>
    <w:p w14:paraId="66874499" w14:textId="03D8FBB4" w:rsidR="00381649" w:rsidRDefault="00381649" w:rsidP="00130069">
      <w:pPr>
        <w:numPr>
          <w:ilvl w:val="0"/>
          <w:numId w:val="26"/>
        </w:numPr>
        <w:rPr>
          <w:rFonts w:ascii="Verdana" w:hAnsi="Verdana"/>
          <w:sz w:val="20"/>
        </w:rPr>
      </w:pPr>
      <w:r w:rsidRPr="00ED32B6">
        <w:rPr>
          <w:rFonts w:ascii="Verdana" w:hAnsi="Verdana"/>
          <w:sz w:val="20"/>
        </w:rPr>
        <w:t xml:space="preserve">Manufacturers:  Four-Fold industrial metal doors manufactured by Door Engineering and Manufacturing, </w:t>
      </w:r>
      <w:r w:rsidR="00A45689">
        <w:rPr>
          <w:rFonts w:ascii="Verdana" w:hAnsi="Verdana"/>
          <w:sz w:val="20"/>
        </w:rPr>
        <w:t>101 Power Dr, Mankato, MN  56001</w:t>
      </w:r>
      <w:r w:rsidR="00130069" w:rsidRPr="00ED32B6">
        <w:rPr>
          <w:rFonts w:ascii="Verdana" w:hAnsi="Verdana"/>
          <w:sz w:val="20"/>
        </w:rPr>
        <w:t>, (800)-959-1352.  E</w:t>
      </w:r>
      <w:r w:rsidRPr="00ED32B6">
        <w:rPr>
          <w:rFonts w:ascii="Verdana" w:hAnsi="Verdana"/>
          <w:sz w:val="20"/>
        </w:rPr>
        <w:t xml:space="preserve">qual products by other manufacturers approved in advance, including </w:t>
      </w:r>
      <w:r w:rsidR="00495707">
        <w:rPr>
          <w:rFonts w:ascii="Verdana" w:hAnsi="Verdana"/>
          <w:sz w:val="20"/>
        </w:rPr>
        <w:t>State of Florida (FBC)</w:t>
      </w:r>
      <w:r w:rsidRPr="00ED32B6">
        <w:rPr>
          <w:rFonts w:ascii="Verdana" w:hAnsi="Verdana"/>
          <w:sz w:val="20"/>
        </w:rPr>
        <w:t xml:space="preserve"> approval.</w:t>
      </w:r>
    </w:p>
    <w:p w14:paraId="6E5F9113" w14:textId="77777777" w:rsidR="00495707" w:rsidRPr="00ED32B6" w:rsidRDefault="00495707" w:rsidP="00495707">
      <w:pPr>
        <w:rPr>
          <w:rFonts w:ascii="Verdana" w:hAnsi="Verdana"/>
          <w:sz w:val="20"/>
        </w:rPr>
      </w:pPr>
    </w:p>
    <w:p w14:paraId="634D6A87" w14:textId="77777777" w:rsidR="00381649" w:rsidRPr="00ED32B6" w:rsidRDefault="00381649" w:rsidP="00381649">
      <w:pPr>
        <w:rPr>
          <w:rFonts w:ascii="Verdana" w:hAnsi="Verdana"/>
          <w:sz w:val="20"/>
        </w:rPr>
      </w:pPr>
    </w:p>
    <w:p w14:paraId="2BFCBB26" w14:textId="77777777" w:rsidR="00381649" w:rsidRPr="00ED32B6" w:rsidRDefault="00381649" w:rsidP="00381649">
      <w:pPr>
        <w:rPr>
          <w:rFonts w:ascii="Verdana" w:hAnsi="Verdana"/>
          <w:sz w:val="20"/>
        </w:rPr>
      </w:pPr>
      <w:r w:rsidRPr="00ED32B6">
        <w:rPr>
          <w:rFonts w:ascii="Verdana" w:hAnsi="Verdana"/>
          <w:sz w:val="20"/>
        </w:rPr>
        <w:t xml:space="preserve">2.2   </w:t>
      </w:r>
      <w:r w:rsidRPr="00ED32B6">
        <w:rPr>
          <w:rFonts w:ascii="Verdana" w:hAnsi="Verdana"/>
          <w:sz w:val="20"/>
        </w:rPr>
        <w:tab/>
        <w:t>MATERIALS</w:t>
      </w:r>
    </w:p>
    <w:p w14:paraId="19A46F2F" w14:textId="77777777" w:rsidR="00381649" w:rsidRPr="00ED32B6" w:rsidRDefault="00381649" w:rsidP="00381649">
      <w:pPr>
        <w:rPr>
          <w:rFonts w:ascii="Verdana" w:hAnsi="Verdana"/>
          <w:sz w:val="20"/>
        </w:rPr>
      </w:pPr>
      <w:r w:rsidRPr="00ED32B6">
        <w:rPr>
          <w:rFonts w:ascii="Verdana" w:hAnsi="Verdana"/>
          <w:sz w:val="20"/>
        </w:rPr>
        <w:tab/>
      </w:r>
    </w:p>
    <w:p w14:paraId="544A1166" w14:textId="77777777" w:rsidR="00A80735" w:rsidRPr="00CF6871" w:rsidRDefault="00A80735" w:rsidP="00A80735">
      <w:pPr>
        <w:numPr>
          <w:ilvl w:val="0"/>
          <w:numId w:val="27"/>
        </w:numPr>
        <w:rPr>
          <w:rFonts w:ascii="Verdana" w:hAnsi="Verdana"/>
          <w:sz w:val="20"/>
        </w:rPr>
      </w:pPr>
      <w:r>
        <w:rPr>
          <w:rFonts w:ascii="Verdana" w:hAnsi="Verdana"/>
          <w:sz w:val="20"/>
        </w:rPr>
        <w:t>Steel Tube</w:t>
      </w:r>
      <w:r w:rsidRPr="00CF6871">
        <w:rPr>
          <w:rFonts w:ascii="Verdana" w:hAnsi="Verdana"/>
          <w:sz w:val="20"/>
        </w:rPr>
        <w:t xml:space="preserve">:  ASTM </w:t>
      </w:r>
      <w:r>
        <w:rPr>
          <w:rFonts w:ascii="Verdana" w:hAnsi="Verdana"/>
          <w:sz w:val="20"/>
        </w:rPr>
        <w:t>A513 and ASTM A500/A500M</w:t>
      </w:r>
    </w:p>
    <w:p w14:paraId="388A6027" w14:textId="77777777" w:rsidR="00A80735" w:rsidRPr="00CF6871" w:rsidRDefault="00A80735" w:rsidP="00A80735">
      <w:pPr>
        <w:rPr>
          <w:rFonts w:ascii="Verdana" w:hAnsi="Verdana"/>
          <w:sz w:val="20"/>
        </w:rPr>
      </w:pPr>
      <w:r w:rsidRPr="00CF6871">
        <w:rPr>
          <w:rFonts w:ascii="Verdana" w:hAnsi="Verdana"/>
          <w:sz w:val="20"/>
        </w:rPr>
        <w:tab/>
      </w:r>
    </w:p>
    <w:p w14:paraId="2F9799CD" w14:textId="22DAB1FA" w:rsidR="00A80735" w:rsidRPr="00CF6871" w:rsidRDefault="00A80735" w:rsidP="00A80735">
      <w:pPr>
        <w:numPr>
          <w:ilvl w:val="0"/>
          <w:numId w:val="27"/>
        </w:numPr>
        <w:rPr>
          <w:rFonts w:ascii="Verdana" w:hAnsi="Verdana"/>
          <w:sz w:val="20"/>
        </w:rPr>
      </w:pPr>
      <w:r w:rsidRPr="00CF6871">
        <w:rPr>
          <w:rFonts w:ascii="Verdana" w:hAnsi="Verdana"/>
          <w:sz w:val="20"/>
        </w:rPr>
        <w:t>Steel Sheets:  Steel sheets of commercial quality, complying with ASTM A</w:t>
      </w:r>
      <w:r w:rsidR="00A45689">
        <w:rPr>
          <w:rFonts w:ascii="Verdana" w:hAnsi="Verdana"/>
          <w:sz w:val="20"/>
        </w:rPr>
        <w:t>1008 cold</w:t>
      </w:r>
      <w:r w:rsidRPr="00CF6871">
        <w:rPr>
          <w:rFonts w:ascii="Verdana" w:hAnsi="Verdana"/>
          <w:sz w:val="20"/>
        </w:rPr>
        <w:t xml:space="preserve">-rolled steel </w:t>
      </w:r>
      <w:proofErr w:type="gramStart"/>
      <w:r w:rsidRPr="00CF6871">
        <w:rPr>
          <w:rFonts w:ascii="Verdana" w:hAnsi="Verdana"/>
          <w:sz w:val="20"/>
        </w:rPr>
        <w:t>sheet</w:t>
      </w:r>
      <w:proofErr w:type="gramEnd"/>
      <w:r w:rsidRPr="00CF6871">
        <w:rPr>
          <w:rFonts w:ascii="Verdana" w:hAnsi="Verdana"/>
          <w:sz w:val="20"/>
        </w:rPr>
        <w:t>.</w:t>
      </w:r>
    </w:p>
    <w:p w14:paraId="65F41AF2" w14:textId="77777777" w:rsidR="00381649" w:rsidRPr="00ED32B6" w:rsidRDefault="00381649" w:rsidP="00381649">
      <w:pPr>
        <w:rPr>
          <w:rFonts w:ascii="Verdana" w:hAnsi="Verdana"/>
          <w:sz w:val="20"/>
        </w:rPr>
      </w:pPr>
      <w:r w:rsidRPr="00ED32B6">
        <w:rPr>
          <w:rFonts w:ascii="Verdana" w:hAnsi="Verdana"/>
          <w:sz w:val="20"/>
        </w:rPr>
        <w:tab/>
      </w:r>
    </w:p>
    <w:p w14:paraId="60BAAF12" w14:textId="77777777" w:rsidR="00381649" w:rsidRPr="00ED32B6" w:rsidRDefault="00381649" w:rsidP="00C07BE6">
      <w:pPr>
        <w:numPr>
          <w:ilvl w:val="0"/>
          <w:numId w:val="27"/>
        </w:numPr>
        <w:rPr>
          <w:rFonts w:ascii="Verdana" w:hAnsi="Verdana"/>
          <w:sz w:val="20"/>
        </w:rPr>
      </w:pPr>
      <w:r w:rsidRPr="00ED32B6">
        <w:rPr>
          <w:rFonts w:ascii="Verdana" w:hAnsi="Verdana"/>
          <w:sz w:val="20"/>
        </w:rPr>
        <w:t>Hardware:  Manufacturer’s standard components.</w:t>
      </w:r>
    </w:p>
    <w:p w14:paraId="74DB3AB9" w14:textId="77777777" w:rsidR="00381649" w:rsidRPr="00ED32B6" w:rsidRDefault="00381649" w:rsidP="00381649">
      <w:pPr>
        <w:rPr>
          <w:rFonts w:ascii="Verdana" w:hAnsi="Verdana"/>
          <w:sz w:val="20"/>
        </w:rPr>
      </w:pPr>
      <w:r w:rsidRPr="00ED32B6">
        <w:rPr>
          <w:rFonts w:ascii="Verdana" w:hAnsi="Verdana"/>
          <w:sz w:val="20"/>
        </w:rPr>
        <w:tab/>
      </w:r>
    </w:p>
    <w:p w14:paraId="1968CEB5" w14:textId="77777777" w:rsidR="00381649" w:rsidRPr="00ED32B6" w:rsidRDefault="00381649" w:rsidP="00C07BE6">
      <w:pPr>
        <w:numPr>
          <w:ilvl w:val="0"/>
          <w:numId w:val="27"/>
        </w:numPr>
        <w:rPr>
          <w:rFonts w:ascii="Verdana" w:hAnsi="Verdana"/>
          <w:sz w:val="20"/>
        </w:rPr>
      </w:pPr>
      <w:r w:rsidRPr="00ED32B6">
        <w:rPr>
          <w:rFonts w:ascii="Verdana" w:hAnsi="Verdana"/>
          <w:sz w:val="20"/>
        </w:rPr>
        <w:t>Fasteners:  Zinc-coated steel.</w:t>
      </w:r>
    </w:p>
    <w:p w14:paraId="64CEC733" w14:textId="77777777" w:rsidR="00381649" w:rsidRPr="00ED32B6" w:rsidRDefault="00381649" w:rsidP="00381649">
      <w:pPr>
        <w:rPr>
          <w:rFonts w:ascii="Verdana" w:hAnsi="Verdana"/>
          <w:sz w:val="20"/>
        </w:rPr>
      </w:pPr>
    </w:p>
    <w:p w14:paraId="6BBCDA5F" w14:textId="77777777" w:rsidR="00381649" w:rsidRPr="00ED32B6" w:rsidRDefault="00381649" w:rsidP="00381649">
      <w:pPr>
        <w:rPr>
          <w:rFonts w:ascii="Verdana" w:hAnsi="Verdana"/>
          <w:sz w:val="20"/>
        </w:rPr>
      </w:pPr>
      <w:r w:rsidRPr="00ED32B6">
        <w:rPr>
          <w:rFonts w:ascii="Verdana" w:hAnsi="Verdana"/>
          <w:sz w:val="20"/>
        </w:rPr>
        <w:t>2.3</w:t>
      </w:r>
      <w:r w:rsidRPr="00ED32B6">
        <w:rPr>
          <w:rFonts w:ascii="Verdana" w:hAnsi="Verdana"/>
          <w:sz w:val="20"/>
        </w:rPr>
        <w:tab/>
        <w:t xml:space="preserve">FOUR-FOLD DOORS </w:t>
      </w:r>
    </w:p>
    <w:p w14:paraId="47126F77" w14:textId="77777777" w:rsidR="00381649" w:rsidRPr="00ED32B6" w:rsidRDefault="00381649" w:rsidP="00381649">
      <w:pPr>
        <w:rPr>
          <w:rFonts w:ascii="Verdana" w:hAnsi="Verdana"/>
          <w:sz w:val="20"/>
        </w:rPr>
      </w:pPr>
    </w:p>
    <w:p w14:paraId="294AF2F0" w14:textId="49BCAD87" w:rsidR="00381649" w:rsidRPr="00ED32B6" w:rsidRDefault="00B24921" w:rsidP="00C07BE6">
      <w:pPr>
        <w:numPr>
          <w:ilvl w:val="0"/>
          <w:numId w:val="30"/>
        </w:numPr>
        <w:rPr>
          <w:rFonts w:ascii="Verdana" w:hAnsi="Verdana"/>
          <w:sz w:val="20"/>
        </w:rPr>
      </w:pPr>
      <w:r w:rsidRPr="00ED32B6">
        <w:rPr>
          <w:rFonts w:ascii="Verdana" w:hAnsi="Verdana"/>
          <w:sz w:val="20"/>
        </w:rPr>
        <w:t>Basis-of-Design Product: The drawings and specifications are ba</w:t>
      </w:r>
      <w:r w:rsidR="00201E1C">
        <w:rPr>
          <w:rFonts w:ascii="Verdana" w:hAnsi="Verdana"/>
          <w:sz w:val="20"/>
        </w:rPr>
        <w:t>sed on the FF701</w:t>
      </w:r>
      <w:r w:rsidR="002A6971" w:rsidRPr="00ED32B6">
        <w:rPr>
          <w:rFonts w:ascii="Verdana" w:hAnsi="Verdana"/>
          <w:sz w:val="20"/>
        </w:rPr>
        <w:t xml:space="preserve"> Series, Glazed or Solid Sheeted</w:t>
      </w:r>
      <w:r w:rsidR="00201E1C">
        <w:rPr>
          <w:rFonts w:ascii="Verdana" w:hAnsi="Verdana"/>
          <w:sz w:val="20"/>
        </w:rPr>
        <w:t xml:space="preserve"> </w:t>
      </w:r>
      <w:r w:rsidRPr="00ED32B6">
        <w:rPr>
          <w:rFonts w:ascii="Verdana" w:hAnsi="Verdana"/>
          <w:sz w:val="20"/>
        </w:rPr>
        <w:t xml:space="preserve">Four-Fold Doors as manufactured by Door Engineering and Manufacturing, LLC; </w:t>
      </w:r>
      <w:r w:rsidR="00B31ACA">
        <w:rPr>
          <w:rFonts w:ascii="Verdana" w:hAnsi="Verdana"/>
          <w:sz w:val="20"/>
        </w:rPr>
        <w:t>Mankato</w:t>
      </w:r>
      <w:r w:rsidRPr="00ED32B6">
        <w:rPr>
          <w:rFonts w:ascii="Verdana" w:hAnsi="Verdana"/>
          <w:sz w:val="20"/>
        </w:rPr>
        <w:t xml:space="preserve">, MN. </w:t>
      </w:r>
    </w:p>
    <w:p w14:paraId="3B569856" w14:textId="73759AB8" w:rsidR="00F23431" w:rsidRDefault="00F23431">
      <w:pPr>
        <w:rPr>
          <w:rFonts w:ascii="Verdana" w:hAnsi="Verdana"/>
          <w:sz w:val="20"/>
        </w:rPr>
      </w:pPr>
      <w:r>
        <w:rPr>
          <w:rFonts w:ascii="Verdana" w:hAnsi="Verdana"/>
          <w:sz w:val="20"/>
        </w:rPr>
        <w:br w:type="page"/>
      </w:r>
    </w:p>
    <w:p w14:paraId="01BD72FE" w14:textId="77777777" w:rsidR="00B24921" w:rsidRPr="00ED32B6" w:rsidRDefault="00B24921" w:rsidP="00B24921">
      <w:pPr>
        <w:ind w:left="1080"/>
        <w:rPr>
          <w:rFonts w:ascii="Verdana" w:hAnsi="Verdana"/>
          <w:sz w:val="20"/>
        </w:rPr>
      </w:pPr>
    </w:p>
    <w:p w14:paraId="041EE919" w14:textId="77777777" w:rsidR="00B24921" w:rsidRPr="00ED32B6" w:rsidRDefault="00B24921" w:rsidP="00B24921">
      <w:pPr>
        <w:numPr>
          <w:ilvl w:val="0"/>
          <w:numId w:val="30"/>
        </w:numPr>
        <w:rPr>
          <w:rFonts w:ascii="Verdana" w:hAnsi="Verdana"/>
          <w:sz w:val="20"/>
        </w:rPr>
      </w:pPr>
      <w:r w:rsidRPr="00ED32B6">
        <w:rPr>
          <w:rFonts w:ascii="Verdana" w:hAnsi="Verdana"/>
          <w:sz w:val="20"/>
        </w:rPr>
        <w:t>Construction:  Door framing shall be</w:t>
      </w:r>
      <w:r w:rsidR="000A2CC4">
        <w:rPr>
          <w:rFonts w:ascii="Verdana" w:hAnsi="Verdana"/>
          <w:sz w:val="20"/>
        </w:rPr>
        <w:t xml:space="preserve"> minimum</w:t>
      </w:r>
      <w:r w:rsidRPr="00ED32B6">
        <w:rPr>
          <w:rFonts w:ascii="Verdana" w:hAnsi="Verdana"/>
          <w:sz w:val="20"/>
        </w:rPr>
        <w:t xml:space="preserve"> 11-gauge structural steel tube with 14-gauge sheet steel on the exterior and interior faces.  Sheeting shall be formed on the vertical edges with no visible welds</w:t>
      </w:r>
      <w:r w:rsidR="00FA4ECB">
        <w:rPr>
          <w:rFonts w:ascii="Verdana" w:hAnsi="Verdana"/>
          <w:sz w:val="20"/>
        </w:rPr>
        <w:t xml:space="preserve"> or caulked sheet edges</w:t>
      </w:r>
      <w:r w:rsidRPr="00ED32B6">
        <w:rPr>
          <w:rFonts w:ascii="Verdana" w:hAnsi="Verdana"/>
          <w:sz w:val="20"/>
        </w:rPr>
        <w:t xml:space="preserve"> on the interior or exterior panel faces.  All frames and framing members shall be true to dimension and square in all directions, and no door shall be bowed, warped, or out of line, in the vertical or horizontal plane of the door opening by more than 1/8 inch in 20 feet.  Exposed welds and welds which interfere with the installation of various parts shall be ground smooth and flush. </w:t>
      </w:r>
    </w:p>
    <w:p w14:paraId="30E10CFE" w14:textId="77777777" w:rsidR="00381649" w:rsidRPr="00ED32B6" w:rsidRDefault="00381649" w:rsidP="00381649">
      <w:pPr>
        <w:rPr>
          <w:rFonts w:ascii="Verdana" w:hAnsi="Verdana"/>
          <w:sz w:val="20"/>
        </w:rPr>
      </w:pPr>
    </w:p>
    <w:p w14:paraId="44BC4CDB" w14:textId="4B92D182" w:rsidR="00381649" w:rsidRPr="00ED32B6" w:rsidRDefault="00381649" w:rsidP="00C07BE6">
      <w:pPr>
        <w:numPr>
          <w:ilvl w:val="0"/>
          <w:numId w:val="30"/>
        </w:numPr>
        <w:rPr>
          <w:rFonts w:ascii="Verdana" w:hAnsi="Verdana"/>
          <w:sz w:val="20"/>
        </w:rPr>
      </w:pPr>
      <w:r w:rsidRPr="00ED32B6">
        <w:rPr>
          <w:rFonts w:ascii="Verdana" w:hAnsi="Verdana"/>
          <w:sz w:val="20"/>
        </w:rPr>
        <w:t>Surface Mounted Tube Frame:  Supply pre-hung tube frame system constructed of TS6x6x</w:t>
      </w:r>
      <w:r w:rsidR="00B373E2">
        <w:rPr>
          <w:rFonts w:ascii="Verdana" w:hAnsi="Verdana"/>
          <w:sz w:val="20"/>
        </w:rPr>
        <w:t>0.25</w:t>
      </w:r>
      <w:r w:rsidR="00A45689">
        <w:rPr>
          <w:rFonts w:ascii="Verdana" w:hAnsi="Verdana"/>
          <w:sz w:val="20"/>
        </w:rPr>
        <w:t>”</w:t>
      </w:r>
      <w:r w:rsidRPr="00ED32B6">
        <w:rPr>
          <w:rFonts w:ascii="Verdana" w:hAnsi="Verdana"/>
          <w:sz w:val="20"/>
        </w:rPr>
        <w:t xml:space="preserve">, designed to anchor to masonry wall construction or weld to steel structure.  All hinges, track supports and operator supports shall be factory attached. </w:t>
      </w:r>
    </w:p>
    <w:p w14:paraId="06DD4C92"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72CF3CCD" w14:textId="77777777" w:rsidR="000A2CC4" w:rsidRDefault="000A2CC4" w:rsidP="000A2CC4">
      <w:pPr>
        <w:numPr>
          <w:ilvl w:val="0"/>
          <w:numId w:val="30"/>
        </w:numPr>
        <w:rPr>
          <w:rFonts w:ascii="Verdana" w:hAnsi="Verdana"/>
          <w:sz w:val="20"/>
        </w:rPr>
      </w:pPr>
      <w:r w:rsidRPr="001D25BF">
        <w:rPr>
          <w:rFonts w:ascii="Verdana" w:hAnsi="Verdana"/>
          <w:sz w:val="20"/>
        </w:rPr>
        <w:t xml:space="preserve">Factory finish: </w:t>
      </w:r>
      <w:r>
        <w:rPr>
          <w:rFonts w:ascii="Verdana" w:hAnsi="Verdana"/>
          <w:sz w:val="20"/>
        </w:rPr>
        <w:t xml:space="preserve">Operator and operating hardware shall be </w:t>
      </w:r>
      <w:proofErr w:type="spellStart"/>
      <w:r>
        <w:rPr>
          <w:rFonts w:ascii="Verdana" w:hAnsi="Verdana"/>
          <w:sz w:val="20"/>
        </w:rPr>
        <w:t>powdercoated</w:t>
      </w:r>
      <w:proofErr w:type="spellEnd"/>
      <w:r>
        <w:rPr>
          <w:rFonts w:ascii="Verdana" w:hAnsi="Verdana"/>
          <w:sz w:val="20"/>
        </w:rPr>
        <w:t xml:space="preserve"> manufacturer’s standard gray.  Panels, frame and all other hardware shall be finished as follows:</w:t>
      </w:r>
    </w:p>
    <w:p w14:paraId="135C746B" w14:textId="77777777" w:rsidR="000A2CC4" w:rsidRPr="00495707" w:rsidRDefault="000A2CC4" w:rsidP="000A2CC4">
      <w:pPr>
        <w:pStyle w:val="ListParagraph"/>
        <w:rPr>
          <w:rFonts w:ascii="Verdana" w:hAnsi="Verdana"/>
          <w:sz w:val="20"/>
        </w:rPr>
      </w:pPr>
    </w:p>
    <w:p w14:paraId="5CEAEEBB" w14:textId="77777777" w:rsidR="000A2CC4" w:rsidRPr="00495707" w:rsidRDefault="000A2CC4" w:rsidP="000A2CC4">
      <w:pPr>
        <w:numPr>
          <w:ilvl w:val="0"/>
          <w:numId w:val="47"/>
        </w:numPr>
        <w:rPr>
          <w:rFonts w:ascii="Verdana" w:hAnsi="Verdana"/>
          <w:sz w:val="20"/>
        </w:rPr>
      </w:pPr>
      <w:r w:rsidRPr="00495707">
        <w:rPr>
          <w:rFonts w:ascii="Verdana" w:hAnsi="Verdana"/>
          <w:sz w:val="20"/>
        </w:rPr>
        <w:t xml:space="preserve">All exposed steel shall be finished with manufacturer’s standard </w:t>
      </w:r>
      <w:r w:rsidR="00495707">
        <w:rPr>
          <w:rFonts w:ascii="Verdana" w:hAnsi="Verdana"/>
          <w:sz w:val="20"/>
        </w:rPr>
        <w:t xml:space="preserve">zinc rich primer </w:t>
      </w:r>
      <w:r w:rsidRPr="00495707">
        <w:rPr>
          <w:rFonts w:ascii="Verdana" w:hAnsi="Verdana"/>
          <w:sz w:val="20"/>
        </w:rPr>
        <w:t xml:space="preserve">and polyurethane </w:t>
      </w:r>
      <w:proofErr w:type="gramStart"/>
      <w:r w:rsidRPr="00495707">
        <w:rPr>
          <w:rFonts w:ascii="Verdana" w:hAnsi="Verdana"/>
          <w:sz w:val="20"/>
        </w:rPr>
        <w:t>top coat</w:t>
      </w:r>
      <w:proofErr w:type="gramEnd"/>
      <w:r w:rsidRPr="00495707">
        <w:rPr>
          <w:rFonts w:ascii="Verdana" w:hAnsi="Verdana"/>
          <w:sz w:val="20"/>
        </w:rPr>
        <w:t xml:space="preserve">, PPG Spectracron or equal. Customer to select from Manufacturer’s standard color chart or furnish color to match. </w:t>
      </w:r>
    </w:p>
    <w:p w14:paraId="3BD56F2D" w14:textId="77777777" w:rsidR="000A2CC4" w:rsidRPr="00CC29A3" w:rsidRDefault="000A2CC4" w:rsidP="00FA4ECB">
      <w:pPr>
        <w:rPr>
          <w:rFonts w:ascii="Verdana" w:hAnsi="Verdana"/>
          <w:b/>
          <w:sz w:val="20"/>
        </w:rPr>
      </w:pPr>
    </w:p>
    <w:p w14:paraId="0616D2C4" w14:textId="77777777" w:rsidR="00201E1C" w:rsidRDefault="00381649" w:rsidP="00381649">
      <w:pPr>
        <w:numPr>
          <w:ilvl w:val="0"/>
          <w:numId w:val="30"/>
        </w:numPr>
        <w:rPr>
          <w:rFonts w:ascii="Verdana" w:hAnsi="Verdana"/>
          <w:sz w:val="20"/>
        </w:rPr>
      </w:pPr>
      <w:r w:rsidRPr="00201E1C">
        <w:rPr>
          <w:rFonts w:ascii="Verdana" w:hAnsi="Verdana"/>
          <w:sz w:val="20"/>
        </w:rPr>
        <w:t xml:space="preserve">Operating Hardware:  Hardware shall include guide tracks and brackets, trolleys, center guides, not less than three pairs of </w:t>
      </w:r>
      <w:proofErr w:type="gramStart"/>
      <w:r w:rsidRPr="00201E1C">
        <w:rPr>
          <w:rFonts w:ascii="Verdana" w:hAnsi="Verdana"/>
          <w:sz w:val="20"/>
        </w:rPr>
        <w:t>jamb</w:t>
      </w:r>
      <w:proofErr w:type="gramEnd"/>
      <w:r w:rsidRPr="00201E1C">
        <w:rPr>
          <w:rFonts w:ascii="Verdana" w:hAnsi="Verdana"/>
          <w:sz w:val="20"/>
        </w:rPr>
        <w:t xml:space="preserve"> and fold hinges per opening, and all bolts, nuts, fasteners, etc. nece</w:t>
      </w:r>
      <w:r w:rsidR="00F76EB8" w:rsidRPr="00201E1C">
        <w:rPr>
          <w:rFonts w:ascii="Verdana" w:hAnsi="Verdana"/>
          <w:sz w:val="20"/>
        </w:rPr>
        <w:t xml:space="preserve">ssary for complete installation </w:t>
      </w:r>
      <w:r w:rsidRPr="00201E1C">
        <w:rPr>
          <w:rFonts w:ascii="Verdana" w:hAnsi="Verdana"/>
          <w:sz w:val="20"/>
        </w:rPr>
        <w:t xml:space="preserve">and operation.  Jamb hinges shall be dual shear and have two thrust bearings and two needle bearings.  Jamb hinges shall be gusseted.  Fold hinges shall be dual shear with two thrust bearings.  </w:t>
      </w:r>
      <w:r w:rsidR="00201E1C" w:rsidRPr="00201E1C">
        <w:rPr>
          <w:rFonts w:ascii="Verdana" w:hAnsi="Verdana"/>
          <w:sz w:val="20"/>
        </w:rPr>
        <w:t xml:space="preserve">Fold hinges shall be stainless steel.  </w:t>
      </w:r>
      <w:r w:rsidRPr="00201E1C">
        <w:rPr>
          <w:rFonts w:ascii="Verdana" w:hAnsi="Verdana"/>
          <w:sz w:val="20"/>
        </w:rPr>
        <w:t xml:space="preserve">All bearings shall be completely </w:t>
      </w:r>
      <w:r w:rsidR="00201E1C" w:rsidRPr="00201E1C">
        <w:rPr>
          <w:rFonts w:ascii="Verdana" w:hAnsi="Verdana"/>
          <w:sz w:val="20"/>
        </w:rPr>
        <w:t>sealed</w:t>
      </w:r>
      <w:r w:rsidRPr="00201E1C">
        <w:rPr>
          <w:rFonts w:ascii="Verdana" w:hAnsi="Verdana"/>
          <w:sz w:val="20"/>
        </w:rPr>
        <w:t xml:space="preserve"> within the hinge barrel</w:t>
      </w:r>
      <w:r w:rsidR="00A80735" w:rsidRPr="00201E1C">
        <w:rPr>
          <w:rFonts w:ascii="Verdana" w:hAnsi="Verdana"/>
          <w:sz w:val="20"/>
        </w:rPr>
        <w:t xml:space="preserve"> and include grease </w:t>
      </w:r>
      <w:proofErr w:type="spellStart"/>
      <w:r w:rsidR="00A80735" w:rsidRPr="00201E1C">
        <w:rPr>
          <w:rFonts w:ascii="Verdana" w:hAnsi="Verdana"/>
          <w:sz w:val="20"/>
        </w:rPr>
        <w:t>zerks</w:t>
      </w:r>
      <w:proofErr w:type="spellEnd"/>
      <w:r w:rsidRPr="00201E1C">
        <w:rPr>
          <w:rFonts w:ascii="Verdana" w:hAnsi="Verdana"/>
          <w:sz w:val="20"/>
        </w:rPr>
        <w:t xml:space="preserve">.  All hinge pins shall be minimum ¾” diameter hardened steel.  All trolleys shall be </w:t>
      </w:r>
      <w:proofErr w:type="gramStart"/>
      <w:r w:rsidRPr="00201E1C">
        <w:rPr>
          <w:rFonts w:ascii="Verdana" w:hAnsi="Verdana"/>
          <w:sz w:val="20"/>
        </w:rPr>
        <w:t>equipped</w:t>
      </w:r>
      <w:proofErr w:type="gramEnd"/>
      <w:r w:rsidRPr="00201E1C">
        <w:rPr>
          <w:rFonts w:ascii="Verdana" w:hAnsi="Verdana"/>
          <w:sz w:val="20"/>
        </w:rPr>
        <w:t xml:space="preserve"> </w:t>
      </w:r>
      <w:r w:rsidR="00201E1C" w:rsidRPr="00201E1C">
        <w:rPr>
          <w:rFonts w:ascii="Verdana" w:hAnsi="Verdana"/>
          <w:sz w:val="20"/>
        </w:rPr>
        <w:t>two</w:t>
      </w:r>
      <w:r w:rsidRPr="00201E1C">
        <w:rPr>
          <w:rFonts w:ascii="Verdana" w:hAnsi="Verdana"/>
          <w:sz w:val="20"/>
        </w:rPr>
        <w:t xml:space="preserve"> (</w:t>
      </w:r>
      <w:r w:rsidR="00201E1C" w:rsidRPr="00201E1C">
        <w:rPr>
          <w:rFonts w:ascii="Verdana" w:hAnsi="Verdana"/>
          <w:sz w:val="20"/>
        </w:rPr>
        <w:t>2</w:t>
      </w:r>
      <w:r w:rsidRPr="00201E1C">
        <w:rPr>
          <w:rFonts w:ascii="Verdana" w:hAnsi="Verdana"/>
          <w:sz w:val="20"/>
        </w:rPr>
        <w:t xml:space="preserve">) </w:t>
      </w:r>
      <w:proofErr w:type="spellStart"/>
      <w:r w:rsidR="00201E1C" w:rsidRPr="00201E1C">
        <w:rPr>
          <w:rFonts w:ascii="Verdana" w:hAnsi="Verdana"/>
          <w:sz w:val="20"/>
        </w:rPr>
        <w:t>Nylatron</w:t>
      </w:r>
      <w:proofErr w:type="spellEnd"/>
      <w:r w:rsidR="00201E1C" w:rsidRPr="00201E1C">
        <w:rPr>
          <w:rFonts w:ascii="Verdana" w:hAnsi="Verdana"/>
          <w:sz w:val="20"/>
        </w:rPr>
        <w:t xml:space="preserve"> rollers</w:t>
      </w:r>
      <w:r w:rsidRPr="00201E1C">
        <w:rPr>
          <w:rFonts w:ascii="Verdana" w:hAnsi="Verdana"/>
          <w:sz w:val="20"/>
        </w:rPr>
        <w:t xml:space="preserve">.  </w:t>
      </w:r>
    </w:p>
    <w:p w14:paraId="34A04C45" w14:textId="77777777" w:rsidR="00495707" w:rsidRDefault="00495707" w:rsidP="00495707">
      <w:pPr>
        <w:ind w:left="1080"/>
        <w:rPr>
          <w:rFonts w:ascii="Verdana" w:hAnsi="Verdana"/>
          <w:sz w:val="20"/>
        </w:rPr>
      </w:pPr>
    </w:p>
    <w:p w14:paraId="049ACD36" w14:textId="77777777" w:rsidR="00495707" w:rsidRPr="00495707" w:rsidRDefault="00495707" w:rsidP="00495707">
      <w:pPr>
        <w:numPr>
          <w:ilvl w:val="0"/>
          <w:numId w:val="30"/>
        </w:numPr>
        <w:rPr>
          <w:rFonts w:ascii="Verdana" w:hAnsi="Verdana"/>
          <w:sz w:val="20"/>
        </w:rPr>
      </w:pPr>
      <w:r>
        <w:rPr>
          <w:rFonts w:ascii="Verdana" w:hAnsi="Verdana"/>
          <w:sz w:val="20"/>
        </w:rPr>
        <w:t>Hinge Guards:  Provide plastic guards at jamb hinges to prevent access through hinge space.</w:t>
      </w:r>
    </w:p>
    <w:p w14:paraId="41BF3170" w14:textId="77777777" w:rsidR="00381649" w:rsidRPr="00201E1C" w:rsidRDefault="00381649" w:rsidP="00201E1C">
      <w:pPr>
        <w:ind w:left="1080"/>
        <w:rPr>
          <w:rFonts w:ascii="Verdana" w:hAnsi="Verdana"/>
          <w:sz w:val="20"/>
        </w:rPr>
      </w:pPr>
      <w:r w:rsidRPr="00201E1C">
        <w:rPr>
          <w:rFonts w:ascii="Verdana" w:hAnsi="Verdana"/>
          <w:sz w:val="20"/>
        </w:rPr>
        <w:tab/>
      </w:r>
    </w:p>
    <w:p w14:paraId="4074F1D6" w14:textId="77777777" w:rsidR="003D3A8C" w:rsidRDefault="003D3A8C" w:rsidP="003D3A8C">
      <w:pPr>
        <w:numPr>
          <w:ilvl w:val="0"/>
          <w:numId w:val="30"/>
        </w:numPr>
        <w:rPr>
          <w:rFonts w:ascii="Verdana" w:hAnsi="Verdana"/>
          <w:sz w:val="20"/>
        </w:rPr>
      </w:pPr>
      <w:r w:rsidRPr="00492644">
        <w:rPr>
          <w:rFonts w:ascii="Verdana" w:hAnsi="Verdana"/>
          <w:sz w:val="20"/>
        </w:rPr>
        <w:t xml:space="preserve">Weatherstripping:  Material shall be adjustable and readily replaceable and provide a substantially weather-tight installation. Weatherstripping at center shall be 1/16” </w:t>
      </w:r>
      <w:r>
        <w:rPr>
          <w:rFonts w:ascii="Verdana" w:hAnsi="Verdana"/>
          <w:sz w:val="20"/>
        </w:rPr>
        <w:t>EPDM</w:t>
      </w:r>
      <w:r w:rsidRPr="00492644">
        <w:rPr>
          <w:rFonts w:ascii="Verdana" w:hAnsi="Verdana"/>
          <w:sz w:val="20"/>
        </w:rPr>
        <w:t xml:space="preserve"> and include no exposed fasteners on the exterior </w:t>
      </w:r>
      <w:r>
        <w:rPr>
          <w:rFonts w:ascii="Verdana" w:hAnsi="Verdana"/>
          <w:sz w:val="20"/>
        </w:rPr>
        <w:t>side</w:t>
      </w:r>
      <w:r w:rsidRPr="00492644">
        <w:rPr>
          <w:rFonts w:ascii="Verdana" w:hAnsi="Verdana"/>
          <w:sz w:val="20"/>
        </w:rPr>
        <w:t xml:space="preserve"> of the panel. W</w:t>
      </w:r>
      <w:r>
        <w:rPr>
          <w:rFonts w:ascii="Verdana" w:hAnsi="Verdana"/>
          <w:sz w:val="20"/>
        </w:rPr>
        <w:t>eatherstripping at sill shall</w:t>
      </w:r>
      <w:r w:rsidRPr="00492644">
        <w:rPr>
          <w:rFonts w:ascii="Verdana" w:hAnsi="Verdana"/>
          <w:sz w:val="20"/>
        </w:rPr>
        <w:t xml:space="preserve"> </w:t>
      </w:r>
      <w:r>
        <w:rPr>
          <w:rFonts w:ascii="Verdana" w:hAnsi="Verdana"/>
          <w:sz w:val="20"/>
        </w:rPr>
        <w:t xml:space="preserve">include two </w:t>
      </w:r>
      <w:r w:rsidRPr="00492644">
        <w:rPr>
          <w:rFonts w:ascii="Verdana" w:hAnsi="Verdana"/>
          <w:sz w:val="20"/>
        </w:rPr>
        <w:t xml:space="preserve">1/16” </w:t>
      </w:r>
      <w:r>
        <w:rPr>
          <w:rFonts w:ascii="Verdana" w:hAnsi="Verdana"/>
          <w:sz w:val="20"/>
        </w:rPr>
        <w:t>EPDM sweeps with an aluminum retainer.  The retainer shall be attached to the door with adhesive.</w:t>
      </w:r>
    </w:p>
    <w:p w14:paraId="616E74C2" w14:textId="77777777" w:rsidR="003D3A8C" w:rsidRPr="00492644" w:rsidRDefault="003D3A8C" w:rsidP="003D3A8C">
      <w:pPr>
        <w:rPr>
          <w:rFonts w:ascii="Verdana" w:hAnsi="Verdana"/>
          <w:sz w:val="20"/>
        </w:rPr>
      </w:pPr>
    </w:p>
    <w:p w14:paraId="65822465" w14:textId="77777777" w:rsidR="003D3A8C" w:rsidRPr="00CF6871" w:rsidRDefault="003D3A8C" w:rsidP="003D3A8C">
      <w:pPr>
        <w:numPr>
          <w:ilvl w:val="0"/>
          <w:numId w:val="30"/>
        </w:numPr>
        <w:rPr>
          <w:rFonts w:ascii="Verdana" w:hAnsi="Verdana"/>
          <w:sz w:val="20"/>
        </w:rPr>
      </w:pPr>
      <w:r w:rsidRPr="00CF6871">
        <w:rPr>
          <w:rFonts w:ascii="Verdana" w:hAnsi="Verdana"/>
          <w:sz w:val="20"/>
        </w:rPr>
        <w:t xml:space="preserve">Perimeter Weatherstripping:  Provide </w:t>
      </w:r>
      <w:r>
        <w:rPr>
          <w:rFonts w:ascii="Verdana" w:hAnsi="Verdana"/>
          <w:sz w:val="20"/>
        </w:rPr>
        <w:t xml:space="preserve">full perimeter </w:t>
      </w:r>
      <w:r w:rsidRPr="00CF6871">
        <w:rPr>
          <w:rFonts w:ascii="Verdana" w:hAnsi="Verdana"/>
          <w:sz w:val="20"/>
        </w:rPr>
        <w:t>jamb and head weatherstripping</w:t>
      </w:r>
      <w:r>
        <w:rPr>
          <w:rFonts w:ascii="Verdana" w:hAnsi="Verdana"/>
          <w:sz w:val="20"/>
        </w:rPr>
        <w:t xml:space="preserve">. </w:t>
      </w:r>
    </w:p>
    <w:p w14:paraId="1E6F136A" w14:textId="77777777" w:rsidR="00381649" w:rsidRPr="00ED32B6" w:rsidRDefault="00381649" w:rsidP="00381649">
      <w:pPr>
        <w:rPr>
          <w:rFonts w:ascii="Verdana" w:hAnsi="Verdana"/>
          <w:sz w:val="20"/>
        </w:rPr>
      </w:pPr>
      <w:r w:rsidRPr="00ED32B6">
        <w:rPr>
          <w:rFonts w:ascii="Verdana" w:hAnsi="Verdana"/>
          <w:sz w:val="20"/>
        </w:rPr>
        <w:tab/>
      </w:r>
    </w:p>
    <w:p w14:paraId="481D4821" w14:textId="0ACB504A" w:rsidR="00CD437B" w:rsidRPr="00A45689" w:rsidRDefault="00381649" w:rsidP="00CD437B">
      <w:pPr>
        <w:numPr>
          <w:ilvl w:val="0"/>
          <w:numId w:val="30"/>
        </w:numPr>
        <w:rPr>
          <w:rFonts w:ascii="Verdana" w:hAnsi="Verdana"/>
          <w:sz w:val="20"/>
        </w:rPr>
      </w:pPr>
      <w:r w:rsidRPr="00A45689">
        <w:rPr>
          <w:rFonts w:ascii="Verdana" w:hAnsi="Verdana"/>
          <w:sz w:val="20"/>
        </w:rPr>
        <w:t xml:space="preserve">Vision Panels:  </w:t>
      </w:r>
      <w:r w:rsidR="00A45689" w:rsidRPr="00A45689">
        <w:rPr>
          <w:rFonts w:ascii="Verdana" w:hAnsi="Verdana"/>
          <w:b/>
          <w:bCs/>
          <w:sz w:val="20"/>
        </w:rPr>
        <w:t>Choose one</w:t>
      </w:r>
    </w:p>
    <w:p w14:paraId="2664F986" w14:textId="28F1501B" w:rsidR="00CD437B" w:rsidRDefault="00A45689" w:rsidP="00B47653">
      <w:pPr>
        <w:numPr>
          <w:ilvl w:val="0"/>
          <w:numId w:val="48"/>
        </w:numPr>
        <w:rPr>
          <w:rFonts w:ascii="Verdana" w:hAnsi="Verdana"/>
          <w:b/>
          <w:sz w:val="20"/>
        </w:rPr>
      </w:pPr>
      <w:r>
        <w:rPr>
          <w:rFonts w:ascii="Verdana" w:hAnsi="Verdana"/>
          <w:b/>
          <w:sz w:val="20"/>
        </w:rPr>
        <w:t>Level E:  11/16” Impact rated glazing</w:t>
      </w:r>
    </w:p>
    <w:p w14:paraId="4C9ADB46" w14:textId="1A9A3EFD" w:rsidR="00A45689" w:rsidRDefault="00A45689" w:rsidP="00B47653">
      <w:pPr>
        <w:numPr>
          <w:ilvl w:val="0"/>
          <w:numId w:val="48"/>
        </w:numPr>
        <w:rPr>
          <w:rFonts w:ascii="Verdana" w:hAnsi="Verdana"/>
          <w:b/>
          <w:sz w:val="20"/>
        </w:rPr>
      </w:pPr>
      <w:r>
        <w:rPr>
          <w:rFonts w:ascii="Verdana" w:hAnsi="Verdana"/>
          <w:b/>
          <w:sz w:val="20"/>
        </w:rPr>
        <w:t>Level D:  9/16” Impact rated glazing</w:t>
      </w:r>
    </w:p>
    <w:p w14:paraId="2A6F3FDC" w14:textId="70F277CF" w:rsidR="00A45689" w:rsidRPr="00B47653" w:rsidRDefault="00A45689" w:rsidP="00B47653">
      <w:pPr>
        <w:numPr>
          <w:ilvl w:val="0"/>
          <w:numId w:val="48"/>
        </w:numPr>
        <w:rPr>
          <w:rFonts w:ascii="Verdana" w:hAnsi="Verdana"/>
          <w:b/>
          <w:sz w:val="20"/>
        </w:rPr>
      </w:pPr>
      <w:r>
        <w:rPr>
          <w:rFonts w:ascii="Verdana" w:hAnsi="Verdana"/>
          <w:b/>
          <w:sz w:val="20"/>
        </w:rPr>
        <w:t>Level D:  1-1/4” Impact rated glazing</w:t>
      </w:r>
    </w:p>
    <w:p w14:paraId="0AC553DD" w14:textId="77777777" w:rsidR="00C4625D" w:rsidRDefault="00C4625D" w:rsidP="00C4625D">
      <w:pPr>
        <w:pStyle w:val="ListParagraph"/>
        <w:rPr>
          <w:rFonts w:ascii="Verdana" w:hAnsi="Verdana"/>
          <w:b/>
          <w:sz w:val="20"/>
        </w:rPr>
      </w:pPr>
    </w:p>
    <w:p w14:paraId="5D116EF5" w14:textId="5BFEAA91" w:rsidR="00381649" w:rsidRPr="00F23431" w:rsidRDefault="00C4625D" w:rsidP="00381649">
      <w:pPr>
        <w:numPr>
          <w:ilvl w:val="0"/>
          <w:numId w:val="30"/>
        </w:numPr>
        <w:rPr>
          <w:rFonts w:ascii="Verdana" w:hAnsi="Verdana"/>
          <w:sz w:val="20"/>
        </w:rPr>
      </w:pPr>
      <w:r w:rsidRPr="00C4625D">
        <w:rPr>
          <w:rFonts w:ascii="Verdana" w:hAnsi="Verdana"/>
          <w:sz w:val="20"/>
        </w:rPr>
        <w:t>Hurricane Locking System:</w:t>
      </w:r>
      <w:r>
        <w:rPr>
          <w:rFonts w:ascii="Verdana" w:hAnsi="Verdana"/>
          <w:sz w:val="20"/>
        </w:rPr>
        <w:t xml:space="preserve">  Locking bolts shall be completely concealed within the door panel.  Locking bolts shall extend into the floor and into the header tube.  A limit switch shall disable the operator when the locks are engaged.</w:t>
      </w:r>
    </w:p>
    <w:p w14:paraId="53199AD2" w14:textId="77777777" w:rsidR="00381649" w:rsidRPr="00ED32B6" w:rsidRDefault="00381649" w:rsidP="00381649">
      <w:pPr>
        <w:rPr>
          <w:rFonts w:ascii="Verdana" w:hAnsi="Verdana"/>
          <w:sz w:val="20"/>
        </w:rPr>
      </w:pPr>
      <w:r w:rsidRPr="00ED32B6">
        <w:rPr>
          <w:rFonts w:ascii="Verdana" w:hAnsi="Verdana"/>
          <w:sz w:val="20"/>
        </w:rPr>
        <w:lastRenderedPageBreak/>
        <w:t xml:space="preserve">2.4  </w:t>
      </w:r>
      <w:r w:rsidRPr="00ED32B6">
        <w:rPr>
          <w:rFonts w:ascii="Verdana" w:hAnsi="Verdana"/>
          <w:sz w:val="20"/>
        </w:rPr>
        <w:tab/>
        <w:t xml:space="preserve">OPERATOR </w:t>
      </w:r>
    </w:p>
    <w:p w14:paraId="18553D2A" w14:textId="77777777" w:rsidR="00381649" w:rsidRPr="00ED32B6" w:rsidRDefault="00381649" w:rsidP="00381649">
      <w:pPr>
        <w:rPr>
          <w:rFonts w:ascii="Verdana" w:hAnsi="Verdana"/>
          <w:sz w:val="20"/>
        </w:rPr>
      </w:pPr>
      <w:r w:rsidRPr="00ED32B6">
        <w:rPr>
          <w:rFonts w:ascii="Verdana" w:hAnsi="Verdana"/>
          <w:sz w:val="20"/>
        </w:rPr>
        <w:tab/>
      </w:r>
    </w:p>
    <w:p w14:paraId="17AD21EE" w14:textId="77777777" w:rsidR="003D3A8C" w:rsidRDefault="003D3A8C" w:rsidP="003D3A8C">
      <w:pPr>
        <w:numPr>
          <w:ilvl w:val="0"/>
          <w:numId w:val="33"/>
        </w:numPr>
        <w:rPr>
          <w:rFonts w:ascii="Verdana" w:hAnsi="Verdana"/>
          <w:sz w:val="20"/>
        </w:rPr>
      </w:pPr>
      <w:r w:rsidRPr="00CF6871">
        <w:rPr>
          <w:rFonts w:ascii="Verdana" w:hAnsi="Verdana"/>
          <w:sz w:val="20"/>
        </w:rPr>
        <w:t xml:space="preserve">Each Four-Fold door shall be operated by an overhead mounted electro-mechanical drive unit designed for high cycle operation.  Operator consists of an electric motor, gear reducer, and rotating drive arm.  The door shall be operated with connecting rods attached to the rotating drive arm on the operator and to control arms attached to the jamb door section and to the door lintel.  The connecting </w:t>
      </w:r>
      <w:proofErr w:type="gramStart"/>
      <w:r w:rsidRPr="00CF6871">
        <w:rPr>
          <w:rFonts w:ascii="Verdana" w:hAnsi="Verdana"/>
          <w:sz w:val="20"/>
        </w:rPr>
        <w:t>rods</w:t>
      </w:r>
      <w:proofErr w:type="gramEnd"/>
      <w:r w:rsidRPr="00CF6871">
        <w:rPr>
          <w:rFonts w:ascii="Verdana" w:hAnsi="Verdana"/>
          <w:sz w:val="20"/>
        </w:rPr>
        <w:t xml:space="preserve"> shall be positive drive, </w:t>
      </w:r>
      <w:proofErr w:type="gramStart"/>
      <w:r w:rsidRPr="00CF6871">
        <w:rPr>
          <w:rFonts w:ascii="Verdana" w:hAnsi="Verdana"/>
          <w:sz w:val="20"/>
        </w:rPr>
        <w:t>keeping the door under firm control at all times</w:t>
      </w:r>
      <w:proofErr w:type="gramEnd"/>
      <w:r w:rsidRPr="00CF6871">
        <w:rPr>
          <w:rFonts w:ascii="Verdana" w:hAnsi="Verdana"/>
          <w:sz w:val="20"/>
        </w:rPr>
        <w:t xml:space="preserve">.  The connecting rods shall be fitted with spherical bearings and control arms shall be equipped with oil impregnated bronze bearings on polished shafts.  </w:t>
      </w:r>
    </w:p>
    <w:p w14:paraId="4E1DEFF4" w14:textId="77777777" w:rsidR="00381649" w:rsidRPr="00ED32B6" w:rsidRDefault="00381649" w:rsidP="00381649">
      <w:pPr>
        <w:rPr>
          <w:rFonts w:ascii="Verdana" w:hAnsi="Verdana"/>
          <w:sz w:val="20"/>
        </w:rPr>
      </w:pPr>
    </w:p>
    <w:p w14:paraId="6D8B3563" w14:textId="77777777" w:rsidR="00381649" w:rsidRPr="00ED32B6" w:rsidRDefault="00381649" w:rsidP="00C07BE6">
      <w:pPr>
        <w:numPr>
          <w:ilvl w:val="0"/>
          <w:numId w:val="33"/>
        </w:numPr>
        <w:rPr>
          <w:rFonts w:ascii="Verdana" w:hAnsi="Verdana"/>
          <w:sz w:val="20"/>
        </w:rPr>
      </w:pPr>
      <w:r w:rsidRPr="00ED32B6">
        <w:rPr>
          <w:rFonts w:ascii="Verdana" w:hAnsi="Verdana"/>
          <w:sz w:val="20"/>
        </w:rPr>
        <w:t xml:space="preserve">Operator shall be instantly reversible, open and close rapidly and start and stop gradually.  Operator shall be adjustable to allow door to fully clear the opening.  Operator shall automatically lock the door in the closed position.  Operator </w:t>
      </w:r>
      <w:proofErr w:type="gramStart"/>
      <w:r w:rsidRPr="00ED32B6">
        <w:rPr>
          <w:rFonts w:ascii="Verdana" w:hAnsi="Verdana"/>
          <w:sz w:val="20"/>
        </w:rPr>
        <w:t>shall</w:t>
      </w:r>
      <w:proofErr w:type="gramEnd"/>
      <w:r w:rsidRPr="00ED32B6">
        <w:rPr>
          <w:rFonts w:ascii="Verdana" w:hAnsi="Verdana"/>
          <w:sz w:val="20"/>
        </w:rPr>
        <w:t xml:space="preserve"> be equipped with disengaging mechanism to convert to manual operation.</w:t>
      </w:r>
    </w:p>
    <w:p w14:paraId="108BF753" w14:textId="77777777" w:rsidR="00A80735" w:rsidRDefault="00381649" w:rsidP="000A2CC4">
      <w:pPr>
        <w:rPr>
          <w:rFonts w:ascii="Verdana" w:hAnsi="Verdana"/>
          <w:sz w:val="20"/>
        </w:rPr>
      </w:pPr>
      <w:r w:rsidRPr="00ED32B6">
        <w:rPr>
          <w:rFonts w:ascii="Verdana" w:hAnsi="Verdana"/>
          <w:sz w:val="20"/>
        </w:rPr>
        <w:tab/>
      </w:r>
    </w:p>
    <w:p w14:paraId="649BF568" w14:textId="77777777" w:rsidR="00381649" w:rsidRPr="00ED32B6" w:rsidRDefault="00381649" w:rsidP="00A80735">
      <w:pPr>
        <w:numPr>
          <w:ilvl w:val="0"/>
          <w:numId w:val="33"/>
        </w:numPr>
        <w:rPr>
          <w:rFonts w:ascii="Verdana" w:hAnsi="Verdana"/>
          <w:sz w:val="20"/>
        </w:rPr>
      </w:pPr>
      <w:r w:rsidRPr="00ED32B6">
        <w:rPr>
          <w:rFonts w:ascii="Verdana" w:hAnsi="Verdana"/>
          <w:sz w:val="20"/>
        </w:rPr>
        <w:t xml:space="preserve">Electric </w:t>
      </w:r>
      <w:proofErr w:type="gramStart"/>
      <w:r w:rsidRPr="00ED32B6">
        <w:rPr>
          <w:rFonts w:ascii="Verdana" w:hAnsi="Verdana"/>
          <w:sz w:val="20"/>
        </w:rPr>
        <w:t>motor</w:t>
      </w:r>
      <w:proofErr w:type="gramEnd"/>
      <w:r w:rsidRPr="00ED32B6">
        <w:rPr>
          <w:rFonts w:ascii="Verdana" w:hAnsi="Verdana"/>
          <w:sz w:val="20"/>
        </w:rPr>
        <w:t xml:space="preserve"> </w:t>
      </w:r>
      <w:proofErr w:type="gramStart"/>
      <w:r w:rsidRPr="00ED32B6">
        <w:rPr>
          <w:rFonts w:ascii="Verdana" w:hAnsi="Verdana"/>
          <w:sz w:val="20"/>
        </w:rPr>
        <w:t>shall</w:t>
      </w:r>
      <w:proofErr w:type="gramEnd"/>
      <w:r w:rsidRPr="00ED32B6">
        <w:rPr>
          <w:rFonts w:ascii="Verdana" w:hAnsi="Verdana"/>
          <w:sz w:val="20"/>
        </w:rPr>
        <w:t xml:space="preserve"> be of sufficient size to operate doors under normal operating conditions at no more than 75 percent of rated capacity.  The motor </w:t>
      </w:r>
      <w:proofErr w:type="gramStart"/>
      <w:r w:rsidRPr="00ED32B6">
        <w:rPr>
          <w:rFonts w:ascii="Verdana" w:hAnsi="Verdana"/>
          <w:sz w:val="20"/>
        </w:rPr>
        <w:t>shall</w:t>
      </w:r>
      <w:proofErr w:type="gramEnd"/>
      <w:r w:rsidRPr="00ED32B6">
        <w:rPr>
          <w:rFonts w:ascii="Verdana" w:hAnsi="Verdana"/>
          <w:sz w:val="20"/>
        </w:rPr>
        <w:t xml:space="preserve"> be wound for three </w:t>
      </w:r>
      <w:proofErr w:type="gramStart"/>
      <w:r w:rsidRPr="00ED32B6">
        <w:rPr>
          <w:rFonts w:ascii="Verdana" w:hAnsi="Verdana"/>
          <w:sz w:val="20"/>
        </w:rPr>
        <w:t>phase</w:t>
      </w:r>
      <w:proofErr w:type="gramEnd"/>
      <w:r w:rsidRPr="00ED32B6">
        <w:rPr>
          <w:rFonts w:ascii="Verdana" w:hAnsi="Verdana"/>
          <w:sz w:val="20"/>
        </w:rPr>
        <w:t xml:space="preserve"> </w:t>
      </w:r>
      <w:r w:rsidRPr="003753B4">
        <w:rPr>
          <w:rFonts w:ascii="Verdana" w:hAnsi="Verdana"/>
          <w:sz w:val="20"/>
        </w:rPr>
        <w:t>208/260/480</w:t>
      </w:r>
      <w:r w:rsidR="003753B4">
        <w:rPr>
          <w:rFonts w:ascii="Verdana" w:hAnsi="Verdana"/>
          <w:color w:val="C00000"/>
          <w:sz w:val="20"/>
        </w:rPr>
        <w:t xml:space="preserve"> </w:t>
      </w:r>
      <w:r w:rsidRPr="00ED32B6">
        <w:rPr>
          <w:rFonts w:ascii="Verdana" w:hAnsi="Verdana"/>
          <w:sz w:val="20"/>
        </w:rPr>
        <w:t xml:space="preserve">VAC, 60 Hertz operation.  </w:t>
      </w:r>
    </w:p>
    <w:p w14:paraId="4E2270D8" w14:textId="77777777" w:rsidR="00381649" w:rsidRPr="00ED32B6" w:rsidRDefault="00381649" w:rsidP="00381649">
      <w:pPr>
        <w:rPr>
          <w:rFonts w:ascii="Verdana" w:hAnsi="Verdana"/>
          <w:sz w:val="20"/>
        </w:rPr>
      </w:pPr>
      <w:r w:rsidRPr="00ED32B6">
        <w:rPr>
          <w:rFonts w:ascii="Verdana" w:hAnsi="Verdana"/>
          <w:sz w:val="20"/>
        </w:rPr>
        <w:tab/>
      </w:r>
    </w:p>
    <w:p w14:paraId="1A4FF50C" w14:textId="77777777" w:rsidR="00381649" w:rsidRPr="00ED32B6" w:rsidRDefault="00381649" w:rsidP="00A80735">
      <w:pPr>
        <w:numPr>
          <w:ilvl w:val="0"/>
          <w:numId w:val="33"/>
        </w:numPr>
        <w:rPr>
          <w:rFonts w:ascii="Verdana" w:hAnsi="Verdana"/>
          <w:sz w:val="20"/>
        </w:rPr>
      </w:pPr>
      <w:r w:rsidRPr="00ED32B6">
        <w:rPr>
          <w:rFonts w:ascii="Verdana" w:hAnsi="Verdana"/>
          <w:sz w:val="20"/>
        </w:rPr>
        <w:t xml:space="preserve">Electric Controls:  Controls shall be furnished by the door manufacturer and shall be complete for each </w:t>
      </w:r>
      <w:proofErr w:type="gramStart"/>
      <w:r w:rsidRPr="00ED32B6">
        <w:rPr>
          <w:rFonts w:ascii="Verdana" w:hAnsi="Verdana"/>
          <w:sz w:val="20"/>
        </w:rPr>
        <w:t>door, and</w:t>
      </w:r>
      <w:proofErr w:type="gramEnd"/>
      <w:r w:rsidRPr="00ED32B6">
        <w:rPr>
          <w:rFonts w:ascii="Verdana" w:hAnsi="Verdana"/>
          <w:sz w:val="20"/>
        </w:rPr>
        <w:t xml:space="preserve"> built in accordance with the latest NEMA standards.  </w:t>
      </w:r>
      <w:r w:rsidR="00A80735" w:rsidRPr="00107B75">
        <w:rPr>
          <w:rFonts w:ascii="Verdana" w:hAnsi="Verdana"/>
          <w:b/>
          <w:sz w:val="20"/>
        </w:rPr>
        <w:t>Incoming electrical shall be (Choose One): 120VAC single phase, 208VAC single phase, 208/230VAC 3-phase, 480VAC 3-phase.</w:t>
      </w:r>
    </w:p>
    <w:p w14:paraId="08789A64"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15C79751" w14:textId="77777777" w:rsidR="00495707" w:rsidRDefault="00495707" w:rsidP="00495707">
      <w:pPr>
        <w:numPr>
          <w:ilvl w:val="1"/>
          <w:numId w:val="45"/>
        </w:numPr>
        <w:rPr>
          <w:rFonts w:ascii="Verdana" w:hAnsi="Verdana"/>
          <w:sz w:val="20"/>
        </w:rPr>
      </w:pPr>
      <w:r>
        <w:rPr>
          <w:rFonts w:ascii="Verdana" w:hAnsi="Verdana"/>
          <w:sz w:val="20"/>
        </w:rPr>
        <w:t>Control panel assemblies shall be UL listed as per NFPA70.</w:t>
      </w:r>
    </w:p>
    <w:p w14:paraId="2504BF9E" w14:textId="77777777" w:rsidR="00495707" w:rsidRDefault="00495707" w:rsidP="00495707">
      <w:pPr>
        <w:ind w:left="1800"/>
        <w:rPr>
          <w:rFonts w:ascii="Verdana" w:hAnsi="Verdana"/>
          <w:sz w:val="20"/>
        </w:rPr>
      </w:pPr>
    </w:p>
    <w:p w14:paraId="4237C4EC" w14:textId="77777777" w:rsidR="00381649" w:rsidRPr="00ED32B6" w:rsidRDefault="00381649" w:rsidP="00A80735">
      <w:pPr>
        <w:numPr>
          <w:ilvl w:val="1"/>
          <w:numId w:val="45"/>
        </w:numPr>
        <w:rPr>
          <w:rFonts w:ascii="Verdana" w:hAnsi="Verdana"/>
          <w:sz w:val="20"/>
        </w:rPr>
      </w:pPr>
      <w:r w:rsidRPr="00ED32B6">
        <w:rPr>
          <w:rFonts w:ascii="Verdana" w:hAnsi="Verdana"/>
          <w:sz w:val="20"/>
        </w:rPr>
        <w:t>Controls shall include a programmable logic controller with digital message display.  Controller shall include programmable close timers and programmable inputs/outputs</w:t>
      </w:r>
    </w:p>
    <w:p w14:paraId="708A783C"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0B338239" w14:textId="35C57711" w:rsidR="00381649" w:rsidRDefault="00381649" w:rsidP="00A80735">
      <w:pPr>
        <w:numPr>
          <w:ilvl w:val="1"/>
          <w:numId w:val="45"/>
        </w:numPr>
        <w:rPr>
          <w:rFonts w:ascii="Verdana" w:hAnsi="Verdana"/>
          <w:sz w:val="20"/>
        </w:rPr>
      </w:pPr>
      <w:r w:rsidRPr="00ED32B6">
        <w:rPr>
          <w:rFonts w:ascii="Verdana" w:hAnsi="Verdana"/>
          <w:sz w:val="20"/>
        </w:rPr>
        <w:t xml:space="preserve">Motor starters shall be magnetic </w:t>
      </w:r>
      <w:proofErr w:type="gramStart"/>
      <w:r w:rsidRPr="00ED32B6">
        <w:rPr>
          <w:rFonts w:ascii="Verdana" w:hAnsi="Verdana"/>
          <w:sz w:val="20"/>
        </w:rPr>
        <w:t>reversing,</w:t>
      </w:r>
      <w:proofErr w:type="gramEnd"/>
      <w:r w:rsidRPr="00ED32B6">
        <w:rPr>
          <w:rFonts w:ascii="Verdana" w:hAnsi="Verdana"/>
          <w:sz w:val="20"/>
        </w:rPr>
        <w:t xml:space="preserve"> factory wired with overload and under voltage </w:t>
      </w:r>
      <w:r w:rsidR="00F23431" w:rsidRPr="00ED32B6">
        <w:rPr>
          <w:rFonts w:ascii="Verdana" w:hAnsi="Verdana"/>
          <w:sz w:val="20"/>
        </w:rPr>
        <w:t>protection and</w:t>
      </w:r>
      <w:r w:rsidRPr="00ED32B6">
        <w:rPr>
          <w:rFonts w:ascii="Verdana" w:hAnsi="Verdana"/>
          <w:sz w:val="20"/>
        </w:rPr>
        <w:t xml:space="preserve"> equipped with mechanical interlocks.  All control components shall be enclosed in one enclosure with a wiring diagram placed on the inside of the cover.</w:t>
      </w:r>
    </w:p>
    <w:p w14:paraId="521771E3" w14:textId="77777777" w:rsidR="00A80735" w:rsidRDefault="00A80735" w:rsidP="00A80735">
      <w:pPr>
        <w:pStyle w:val="ListParagraph"/>
        <w:rPr>
          <w:rFonts w:ascii="Verdana" w:hAnsi="Verdana"/>
          <w:sz w:val="20"/>
        </w:rPr>
      </w:pPr>
    </w:p>
    <w:p w14:paraId="6878FF9B" w14:textId="77777777" w:rsidR="00A80735" w:rsidRPr="00A80735" w:rsidRDefault="00A80735" w:rsidP="00A80735">
      <w:pPr>
        <w:numPr>
          <w:ilvl w:val="1"/>
          <w:numId w:val="45"/>
        </w:numPr>
        <w:rPr>
          <w:rFonts w:ascii="Verdana" w:hAnsi="Verdana"/>
          <w:sz w:val="20"/>
        </w:rPr>
      </w:pPr>
      <w:r>
        <w:rPr>
          <w:rFonts w:ascii="Verdana" w:hAnsi="Verdana"/>
          <w:sz w:val="20"/>
        </w:rPr>
        <w:t>If incoming voltage is single phase, control panel shall include a variable frequency drive to convert voltage to 3-phase for the motor</w:t>
      </w:r>
    </w:p>
    <w:p w14:paraId="04F2DDF7" w14:textId="77777777" w:rsidR="00381649" w:rsidRPr="00ED32B6" w:rsidRDefault="00381649" w:rsidP="00381649">
      <w:pPr>
        <w:ind w:left="1440"/>
        <w:rPr>
          <w:rFonts w:ascii="Verdana" w:hAnsi="Verdana"/>
          <w:sz w:val="20"/>
        </w:rPr>
      </w:pPr>
    </w:p>
    <w:p w14:paraId="7439FB7C" w14:textId="77777777" w:rsidR="00381649" w:rsidRPr="00ED32B6" w:rsidRDefault="00381649" w:rsidP="00A80735">
      <w:pPr>
        <w:numPr>
          <w:ilvl w:val="1"/>
          <w:numId w:val="45"/>
        </w:numPr>
        <w:rPr>
          <w:rFonts w:ascii="Verdana" w:hAnsi="Verdana"/>
          <w:sz w:val="20"/>
        </w:rPr>
      </w:pPr>
      <w:r w:rsidRPr="00ED32B6">
        <w:rPr>
          <w:rFonts w:ascii="Verdana" w:hAnsi="Verdana"/>
          <w:sz w:val="20"/>
        </w:rPr>
        <w:t>Enclosures shall be NEMA 4 with disconnect switch.</w:t>
      </w:r>
    </w:p>
    <w:p w14:paraId="6F71AB12"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76BCC872" w14:textId="77777777" w:rsidR="00381649" w:rsidRPr="00ED32B6" w:rsidRDefault="00381649" w:rsidP="00A80735">
      <w:pPr>
        <w:numPr>
          <w:ilvl w:val="1"/>
          <w:numId w:val="45"/>
        </w:numPr>
        <w:rPr>
          <w:rFonts w:ascii="Verdana" w:hAnsi="Verdana"/>
          <w:sz w:val="20"/>
        </w:rPr>
      </w:pPr>
      <w:r w:rsidRPr="00ED32B6">
        <w:rPr>
          <w:rFonts w:ascii="Verdana" w:hAnsi="Verdana"/>
          <w:sz w:val="20"/>
        </w:rPr>
        <w:t>Pushbuttons (interior) for each door shall have one momentary pressure three-button push-button station marked “OPEN”, “CLOSE” and “STOP”.  Push button enclosure shall be NEMA 4.</w:t>
      </w:r>
    </w:p>
    <w:p w14:paraId="4362C7CF" w14:textId="77777777" w:rsidR="00381649" w:rsidRPr="00ED32B6" w:rsidRDefault="00381649" w:rsidP="00381649">
      <w:pPr>
        <w:rPr>
          <w:rFonts w:ascii="Verdana" w:hAnsi="Verdana"/>
          <w:sz w:val="20"/>
        </w:rPr>
      </w:pPr>
      <w:r w:rsidRPr="00ED32B6">
        <w:rPr>
          <w:rFonts w:ascii="Verdana" w:hAnsi="Verdana"/>
          <w:sz w:val="20"/>
        </w:rPr>
        <w:tab/>
      </w:r>
    </w:p>
    <w:p w14:paraId="3F98168F" w14:textId="77777777" w:rsidR="00495707" w:rsidRDefault="00381649" w:rsidP="00495707">
      <w:pPr>
        <w:numPr>
          <w:ilvl w:val="1"/>
          <w:numId w:val="45"/>
        </w:numPr>
        <w:rPr>
          <w:rFonts w:ascii="Verdana" w:hAnsi="Verdana"/>
          <w:sz w:val="20"/>
        </w:rPr>
      </w:pPr>
      <w:r w:rsidRPr="00ED32B6">
        <w:rPr>
          <w:rFonts w:ascii="Verdana" w:hAnsi="Verdana"/>
          <w:sz w:val="20"/>
        </w:rPr>
        <w:t xml:space="preserve">Limit switches shall be provided to stop the travel of the door in its fully open or fully closed position.  </w:t>
      </w:r>
      <w:r w:rsidR="002A6971" w:rsidRPr="00ED32B6">
        <w:rPr>
          <w:rFonts w:ascii="Verdana" w:hAnsi="Verdana"/>
          <w:sz w:val="20"/>
        </w:rPr>
        <w:t xml:space="preserve">Provide </w:t>
      </w:r>
      <w:proofErr w:type="spellStart"/>
      <w:r w:rsidR="002A6971" w:rsidRPr="00ED32B6">
        <w:rPr>
          <w:rFonts w:ascii="Verdana" w:hAnsi="Verdana"/>
          <w:sz w:val="20"/>
        </w:rPr>
        <w:t>cremone</w:t>
      </w:r>
      <w:proofErr w:type="spellEnd"/>
      <w:r w:rsidR="002A6971" w:rsidRPr="00ED32B6">
        <w:rPr>
          <w:rFonts w:ascii="Verdana" w:hAnsi="Verdana"/>
          <w:sz w:val="20"/>
        </w:rPr>
        <w:t xml:space="preserve"> bolt limit switch</w:t>
      </w:r>
      <w:r w:rsidR="00302358" w:rsidRPr="00ED32B6">
        <w:rPr>
          <w:rFonts w:ascii="Verdana" w:hAnsi="Verdana"/>
          <w:sz w:val="20"/>
        </w:rPr>
        <w:t xml:space="preserve"> to be used for HVAC or exhaust removal system.</w:t>
      </w:r>
    </w:p>
    <w:p w14:paraId="48A634EE" w14:textId="77777777" w:rsidR="00495707" w:rsidRDefault="00495707" w:rsidP="00495707">
      <w:pPr>
        <w:pStyle w:val="ListParagraph"/>
        <w:rPr>
          <w:rFonts w:ascii="Verdana" w:hAnsi="Verdana"/>
          <w:sz w:val="20"/>
        </w:rPr>
      </w:pPr>
    </w:p>
    <w:p w14:paraId="2B496528" w14:textId="43EB4380" w:rsidR="00A80735" w:rsidRPr="00495707" w:rsidRDefault="00495707" w:rsidP="00495707">
      <w:pPr>
        <w:numPr>
          <w:ilvl w:val="1"/>
          <w:numId w:val="45"/>
        </w:numPr>
        <w:rPr>
          <w:rFonts w:ascii="Verdana" w:hAnsi="Verdana"/>
          <w:sz w:val="20"/>
        </w:rPr>
      </w:pPr>
      <w:r w:rsidRPr="00495707">
        <w:rPr>
          <w:rFonts w:ascii="Verdana" w:hAnsi="Verdana"/>
          <w:sz w:val="20"/>
        </w:rPr>
        <w:t xml:space="preserve">Safety edges:  Provide </w:t>
      </w:r>
      <w:r w:rsidR="00A45689">
        <w:rPr>
          <w:rFonts w:ascii="Verdana" w:hAnsi="Verdana"/>
          <w:sz w:val="20"/>
        </w:rPr>
        <w:t>monitored</w:t>
      </w:r>
      <w:r w:rsidRPr="00495707">
        <w:rPr>
          <w:rFonts w:ascii="Verdana" w:hAnsi="Verdana"/>
          <w:sz w:val="20"/>
        </w:rPr>
        <w:t xml:space="preserve"> electric safety edges on leading edge of all doors to reverse </w:t>
      </w:r>
      <w:proofErr w:type="gramStart"/>
      <w:r w:rsidRPr="00495707">
        <w:rPr>
          <w:rFonts w:ascii="Verdana" w:hAnsi="Verdana"/>
          <w:sz w:val="20"/>
        </w:rPr>
        <w:t>door</w:t>
      </w:r>
      <w:proofErr w:type="gramEnd"/>
      <w:r w:rsidRPr="00495707">
        <w:rPr>
          <w:rFonts w:ascii="Verdana" w:hAnsi="Verdana"/>
          <w:sz w:val="20"/>
        </w:rPr>
        <w:t xml:space="preserve"> upon contact with obstruction.  </w:t>
      </w:r>
    </w:p>
    <w:p w14:paraId="39BA6914" w14:textId="77777777" w:rsidR="00A80735" w:rsidRPr="00CF6871" w:rsidRDefault="00A80735" w:rsidP="00A80735">
      <w:pPr>
        <w:ind w:left="720"/>
        <w:rPr>
          <w:rFonts w:ascii="Verdana" w:hAnsi="Verdana"/>
          <w:sz w:val="20"/>
        </w:rPr>
      </w:pPr>
    </w:p>
    <w:p w14:paraId="3F5DEAEC" w14:textId="77777777" w:rsidR="00495707" w:rsidRPr="00CF6871" w:rsidRDefault="00495707" w:rsidP="00495707">
      <w:pPr>
        <w:numPr>
          <w:ilvl w:val="1"/>
          <w:numId w:val="45"/>
        </w:numPr>
        <w:rPr>
          <w:rFonts w:ascii="Verdana" w:hAnsi="Verdana"/>
          <w:sz w:val="20"/>
        </w:rPr>
      </w:pPr>
      <w:r w:rsidRPr="00CF6871">
        <w:rPr>
          <w:rFonts w:ascii="Verdana" w:hAnsi="Verdana"/>
          <w:sz w:val="20"/>
        </w:rPr>
        <w:lastRenderedPageBreak/>
        <w:t>Photo eyes:  Provide (1) exterior, jamb mount</w:t>
      </w:r>
      <w:r>
        <w:rPr>
          <w:rFonts w:ascii="Verdana" w:hAnsi="Verdana"/>
          <w:sz w:val="20"/>
        </w:rPr>
        <w:t>ed, light Curtain type photo eyes, NEMA 4 rated.  Photo eye shall cover from floor level to 72” above floor.</w:t>
      </w:r>
    </w:p>
    <w:p w14:paraId="110A4497" w14:textId="77777777" w:rsidR="00A80735" w:rsidRPr="00CF6871" w:rsidRDefault="00A80735" w:rsidP="00A80735">
      <w:pPr>
        <w:pStyle w:val="ListParagraph"/>
        <w:rPr>
          <w:rFonts w:ascii="Verdana" w:hAnsi="Verdana"/>
          <w:sz w:val="20"/>
        </w:rPr>
      </w:pPr>
    </w:p>
    <w:p w14:paraId="51F61B10" w14:textId="22E158BE" w:rsidR="00495707" w:rsidRPr="00186D1B" w:rsidRDefault="00495707" w:rsidP="00495707">
      <w:pPr>
        <w:numPr>
          <w:ilvl w:val="1"/>
          <w:numId w:val="45"/>
        </w:numPr>
        <w:rPr>
          <w:rFonts w:ascii="Verdana" w:hAnsi="Verdana"/>
          <w:sz w:val="20"/>
        </w:rPr>
      </w:pPr>
      <w:r w:rsidRPr="00186D1B">
        <w:rPr>
          <w:rFonts w:ascii="Verdana" w:hAnsi="Verdana"/>
          <w:sz w:val="20"/>
        </w:rPr>
        <w:t xml:space="preserve">Presence Sensor:  </w:t>
      </w:r>
      <w:r w:rsidR="00A45689" w:rsidRPr="00186D1B">
        <w:rPr>
          <w:rFonts w:ascii="Verdana" w:hAnsi="Verdana"/>
          <w:sz w:val="20"/>
        </w:rPr>
        <w:t>Provide (1) interior, overhead mounted, presence sensor</w:t>
      </w:r>
      <w:r w:rsidR="00A45689">
        <w:rPr>
          <w:rFonts w:ascii="Verdana" w:hAnsi="Verdana"/>
          <w:sz w:val="20"/>
        </w:rPr>
        <w:t xml:space="preserve"> BEA IS40P or equal.  Doors over 16’ tall shall include LZR-Widescan or equal.</w:t>
      </w:r>
    </w:p>
    <w:p w14:paraId="69791638" w14:textId="77777777" w:rsidR="00A80735" w:rsidRPr="00107B75" w:rsidRDefault="00A80735" w:rsidP="00A80735">
      <w:pPr>
        <w:rPr>
          <w:rFonts w:ascii="Verdana" w:hAnsi="Verdana"/>
          <w:b/>
          <w:sz w:val="20"/>
        </w:rPr>
      </w:pPr>
      <w:r w:rsidRPr="00107B75">
        <w:rPr>
          <w:rFonts w:ascii="Verdana" w:hAnsi="Verdana"/>
          <w:b/>
          <w:sz w:val="20"/>
        </w:rPr>
        <w:tab/>
      </w:r>
      <w:r w:rsidRPr="00107B75">
        <w:rPr>
          <w:rFonts w:ascii="Verdana" w:hAnsi="Verdana"/>
          <w:b/>
          <w:sz w:val="20"/>
        </w:rPr>
        <w:tab/>
      </w:r>
    </w:p>
    <w:p w14:paraId="65564147" w14:textId="77777777" w:rsidR="00A80735" w:rsidRPr="00107B75" w:rsidRDefault="00A80735" w:rsidP="00A80735">
      <w:pPr>
        <w:numPr>
          <w:ilvl w:val="1"/>
          <w:numId w:val="45"/>
        </w:numPr>
        <w:rPr>
          <w:rFonts w:ascii="Verdana" w:hAnsi="Verdana"/>
          <w:b/>
          <w:sz w:val="20"/>
        </w:rPr>
      </w:pPr>
      <w:r w:rsidRPr="00107B75">
        <w:rPr>
          <w:rFonts w:ascii="Verdana" w:hAnsi="Verdana"/>
          <w:b/>
          <w:sz w:val="20"/>
        </w:rPr>
        <w:t>(Option) Radio controls:  Provide one (1) radio receiver and (1) single button remotes per door.  Remotes to open and close doors with single button.</w:t>
      </w:r>
    </w:p>
    <w:p w14:paraId="39131FF4" w14:textId="77777777" w:rsidR="00A80735" w:rsidRPr="00107B75" w:rsidRDefault="00A80735" w:rsidP="00A80735">
      <w:pPr>
        <w:rPr>
          <w:rFonts w:ascii="Verdana" w:hAnsi="Verdana"/>
          <w:b/>
          <w:sz w:val="20"/>
        </w:rPr>
      </w:pPr>
    </w:p>
    <w:p w14:paraId="2DBDA158" w14:textId="77777777" w:rsidR="00A80735" w:rsidRDefault="00A80735" w:rsidP="00A80735">
      <w:pPr>
        <w:numPr>
          <w:ilvl w:val="1"/>
          <w:numId w:val="45"/>
        </w:numPr>
        <w:rPr>
          <w:rFonts w:ascii="Verdana" w:hAnsi="Verdana"/>
          <w:b/>
          <w:sz w:val="20"/>
        </w:rPr>
      </w:pPr>
      <w:r w:rsidRPr="00107B75">
        <w:rPr>
          <w:rFonts w:ascii="Verdana" w:hAnsi="Verdana"/>
          <w:b/>
          <w:sz w:val="20"/>
        </w:rPr>
        <w:t>(Option) Timer Activation Loop Detectors (</w:t>
      </w:r>
      <w:r w:rsidRPr="00A45689">
        <w:rPr>
          <w:rFonts w:ascii="Verdana" w:hAnsi="Verdana"/>
          <w:b/>
          <w:color w:val="FF0000"/>
          <w:sz w:val="20"/>
        </w:rPr>
        <w:t>fire station applications</w:t>
      </w:r>
      <w:r w:rsidRPr="00107B75">
        <w:rPr>
          <w:rFonts w:ascii="Verdana" w:hAnsi="Verdana"/>
          <w:b/>
          <w:sz w:val="20"/>
        </w:rPr>
        <w:t>):  Provide “pulse on exit type” loop detector to activate auto close timer once loop has been activated and cleared, include hand/auto switch to deactivate timer.  G.C. to coordinate installation of preformed loop with installer prior to exterior apron being poured.</w:t>
      </w:r>
    </w:p>
    <w:p w14:paraId="5EE36E4E" w14:textId="77777777" w:rsidR="00BC3BA1" w:rsidRDefault="00BC3BA1" w:rsidP="00BC3BA1">
      <w:pPr>
        <w:pStyle w:val="ListParagraph"/>
        <w:rPr>
          <w:rFonts w:ascii="Verdana" w:hAnsi="Verdana"/>
          <w:b/>
          <w:sz w:val="20"/>
        </w:rPr>
      </w:pPr>
    </w:p>
    <w:p w14:paraId="560B8F29" w14:textId="77777777" w:rsidR="00BC3BA1" w:rsidRPr="00BC3BA1" w:rsidRDefault="00BC3BA1" w:rsidP="00BC3BA1">
      <w:pPr>
        <w:numPr>
          <w:ilvl w:val="1"/>
          <w:numId w:val="45"/>
        </w:numPr>
        <w:rPr>
          <w:rFonts w:ascii="Verdana" w:hAnsi="Verdana"/>
          <w:b/>
          <w:sz w:val="20"/>
        </w:rPr>
      </w:pPr>
      <w:r w:rsidRPr="00CC29A3">
        <w:rPr>
          <w:rFonts w:ascii="Verdana" w:hAnsi="Verdana"/>
          <w:b/>
          <w:sz w:val="20"/>
        </w:rPr>
        <w:t>(Option)</w:t>
      </w:r>
      <w:r>
        <w:rPr>
          <w:rFonts w:ascii="Verdana" w:hAnsi="Verdana"/>
          <w:b/>
          <w:sz w:val="20"/>
        </w:rPr>
        <w:t xml:space="preserve"> Warning Horn/Strobe:  Provide warning light and strobe.  Include outputs PLC to allow for activation while door is in motion both opening and closing, along with activation prior to closing. Include programmable “delay-to-close” timer which activates the warning horn for a set time, prior to the door closing.</w:t>
      </w:r>
    </w:p>
    <w:p w14:paraId="147FF628" w14:textId="77777777" w:rsidR="00A80735" w:rsidRPr="00B130C9" w:rsidRDefault="00A80735" w:rsidP="00A80735">
      <w:pPr>
        <w:rPr>
          <w:rFonts w:ascii="Verdana" w:hAnsi="Verdana"/>
          <w:sz w:val="20"/>
        </w:rPr>
      </w:pPr>
    </w:p>
    <w:p w14:paraId="0C132358" w14:textId="77777777" w:rsidR="00A80735" w:rsidRPr="00CF6871" w:rsidRDefault="00A80735" w:rsidP="00A80735">
      <w:pPr>
        <w:numPr>
          <w:ilvl w:val="1"/>
          <w:numId w:val="45"/>
        </w:numPr>
        <w:rPr>
          <w:rFonts w:ascii="Verdana" w:hAnsi="Verdana"/>
          <w:sz w:val="20"/>
        </w:rPr>
      </w:pPr>
      <w:r w:rsidRPr="00CF6871">
        <w:rPr>
          <w:rFonts w:ascii="Verdana" w:hAnsi="Verdana"/>
          <w:sz w:val="20"/>
        </w:rPr>
        <w:t xml:space="preserve">Wiring:  Door manufacturer shall supply controls and components only.  Electrical </w:t>
      </w:r>
      <w:proofErr w:type="gramStart"/>
      <w:r w:rsidRPr="00CF6871">
        <w:rPr>
          <w:rFonts w:ascii="Verdana" w:hAnsi="Verdana"/>
          <w:sz w:val="20"/>
        </w:rPr>
        <w:t>contractor</w:t>
      </w:r>
      <w:proofErr w:type="gramEnd"/>
      <w:r w:rsidRPr="00CF6871">
        <w:rPr>
          <w:rFonts w:ascii="Verdana" w:hAnsi="Verdana"/>
          <w:sz w:val="20"/>
        </w:rPr>
        <w:t xml:space="preserve"> shall install controls and furnish and install conduits and wiring for jobsite power and control wiring.</w:t>
      </w:r>
    </w:p>
    <w:p w14:paraId="553F8D08" w14:textId="77777777" w:rsidR="003102A0" w:rsidRDefault="003102A0" w:rsidP="00381649">
      <w:pPr>
        <w:ind w:firstLine="720"/>
        <w:rPr>
          <w:rFonts w:ascii="Verdana" w:hAnsi="Verdana"/>
          <w:sz w:val="20"/>
        </w:rPr>
      </w:pPr>
    </w:p>
    <w:p w14:paraId="0212503D" w14:textId="77777777" w:rsidR="003102A0" w:rsidRDefault="003102A0" w:rsidP="00381649">
      <w:pPr>
        <w:ind w:firstLine="720"/>
        <w:rPr>
          <w:rFonts w:ascii="Verdana" w:hAnsi="Verdana"/>
          <w:sz w:val="20"/>
        </w:rPr>
      </w:pPr>
    </w:p>
    <w:p w14:paraId="139CEFF5" w14:textId="77777777" w:rsidR="00381649" w:rsidRPr="00ED32B6" w:rsidRDefault="00381649" w:rsidP="00381649">
      <w:pPr>
        <w:ind w:firstLine="720"/>
        <w:rPr>
          <w:rFonts w:ascii="Verdana" w:hAnsi="Verdana"/>
          <w:sz w:val="20"/>
        </w:rPr>
      </w:pPr>
      <w:r w:rsidRPr="00ED32B6">
        <w:rPr>
          <w:rFonts w:ascii="Verdana" w:hAnsi="Verdana"/>
          <w:sz w:val="20"/>
        </w:rPr>
        <w:t>PART 3 - EXECUTION</w:t>
      </w:r>
    </w:p>
    <w:p w14:paraId="06AE3B8A" w14:textId="77777777" w:rsidR="00381649" w:rsidRPr="00ED32B6" w:rsidRDefault="00381649" w:rsidP="00381649">
      <w:pPr>
        <w:rPr>
          <w:rFonts w:ascii="Verdana" w:hAnsi="Verdana"/>
          <w:sz w:val="20"/>
        </w:rPr>
      </w:pPr>
    </w:p>
    <w:p w14:paraId="652EC3B8" w14:textId="77777777" w:rsidR="00381649" w:rsidRPr="00ED32B6" w:rsidRDefault="00381649" w:rsidP="00381649">
      <w:pPr>
        <w:rPr>
          <w:rFonts w:ascii="Verdana" w:hAnsi="Verdana"/>
          <w:sz w:val="20"/>
        </w:rPr>
      </w:pPr>
      <w:r w:rsidRPr="00ED32B6">
        <w:rPr>
          <w:rFonts w:ascii="Verdana" w:hAnsi="Verdana"/>
          <w:sz w:val="20"/>
        </w:rPr>
        <w:t>3.1</w:t>
      </w:r>
      <w:r w:rsidRPr="00ED32B6">
        <w:rPr>
          <w:rFonts w:ascii="Verdana" w:hAnsi="Verdana"/>
          <w:sz w:val="20"/>
        </w:rPr>
        <w:tab/>
        <w:t>INSTALLATION</w:t>
      </w:r>
    </w:p>
    <w:p w14:paraId="4E175896" w14:textId="77777777" w:rsidR="00381649" w:rsidRPr="00ED32B6" w:rsidRDefault="00381649" w:rsidP="00381649">
      <w:pPr>
        <w:rPr>
          <w:rFonts w:ascii="Verdana" w:hAnsi="Verdana"/>
          <w:sz w:val="20"/>
        </w:rPr>
      </w:pPr>
      <w:r w:rsidRPr="00ED32B6">
        <w:rPr>
          <w:rFonts w:ascii="Verdana" w:hAnsi="Verdana"/>
          <w:sz w:val="20"/>
        </w:rPr>
        <w:tab/>
      </w:r>
    </w:p>
    <w:p w14:paraId="70AE5E29" w14:textId="77777777" w:rsidR="00381649" w:rsidRPr="00ED32B6" w:rsidRDefault="00381649" w:rsidP="000B7EEE">
      <w:pPr>
        <w:numPr>
          <w:ilvl w:val="0"/>
          <w:numId w:val="38"/>
        </w:numPr>
        <w:rPr>
          <w:rFonts w:ascii="Verdana" w:hAnsi="Verdana"/>
          <w:sz w:val="20"/>
        </w:rPr>
      </w:pPr>
      <w:r w:rsidRPr="00ED32B6">
        <w:rPr>
          <w:rFonts w:ascii="Verdana" w:hAnsi="Verdana"/>
          <w:sz w:val="20"/>
        </w:rPr>
        <w:t>Install Four-Fold metal doors in strict accordance with the approved drawings by qualified door erection crews.  All door openings shall be completely prepared by the general contractor prior to the installation of the doors.  Permanent or temporary electric wiring shall be brought to the door opening before installation is started and shall be completed so as not to delay the inspection test.</w:t>
      </w:r>
    </w:p>
    <w:p w14:paraId="6C5F4BC5" w14:textId="77777777" w:rsidR="00381649" w:rsidRPr="00ED32B6" w:rsidRDefault="00381649" w:rsidP="00381649">
      <w:pPr>
        <w:rPr>
          <w:rFonts w:ascii="Verdana" w:hAnsi="Verdana"/>
          <w:sz w:val="20"/>
        </w:rPr>
      </w:pPr>
      <w:r w:rsidRPr="00ED32B6">
        <w:rPr>
          <w:rFonts w:ascii="Verdana" w:hAnsi="Verdana"/>
          <w:sz w:val="20"/>
        </w:rPr>
        <w:tab/>
      </w:r>
    </w:p>
    <w:p w14:paraId="1EEAAE98" w14:textId="77777777" w:rsidR="00381649" w:rsidRPr="00ED32B6" w:rsidRDefault="00381649" w:rsidP="000B7EEE">
      <w:pPr>
        <w:numPr>
          <w:ilvl w:val="0"/>
          <w:numId w:val="38"/>
        </w:numPr>
        <w:rPr>
          <w:rFonts w:ascii="Verdana" w:hAnsi="Verdana"/>
          <w:sz w:val="20"/>
        </w:rPr>
      </w:pPr>
      <w:r w:rsidRPr="00ED32B6">
        <w:rPr>
          <w:rFonts w:ascii="Verdana" w:hAnsi="Verdana"/>
          <w:sz w:val="20"/>
        </w:rPr>
        <w:t>Doors shall be set plumb, level, and square, and with all parts properly fastened and mounted.  All moving parts shall be tested and adjusted and left in good operating condition.</w:t>
      </w:r>
    </w:p>
    <w:p w14:paraId="2C38B198" w14:textId="77777777" w:rsidR="00381649" w:rsidRPr="00ED32B6" w:rsidRDefault="00381649" w:rsidP="00381649">
      <w:pPr>
        <w:rPr>
          <w:rFonts w:ascii="Verdana" w:hAnsi="Verdana"/>
          <w:sz w:val="20"/>
        </w:rPr>
      </w:pPr>
    </w:p>
    <w:p w14:paraId="1601ECC9" w14:textId="77777777" w:rsidR="00381649" w:rsidRPr="00ED32B6" w:rsidRDefault="00381649" w:rsidP="00381649">
      <w:pPr>
        <w:rPr>
          <w:rFonts w:ascii="Verdana" w:hAnsi="Verdana"/>
          <w:sz w:val="20"/>
        </w:rPr>
      </w:pPr>
      <w:r w:rsidRPr="00ED32B6">
        <w:rPr>
          <w:rFonts w:ascii="Verdana" w:hAnsi="Verdana"/>
          <w:sz w:val="20"/>
        </w:rPr>
        <w:t>3.2</w:t>
      </w:r>
      <w:r w:rsidRPr="00ED32B6">
        <w:rPr>
          <w:rFonts w:ascii="Verdana" w:hAnsi="Verdana"/>
          <w:sz w:val="20"/>
        </w:rPr>
        <w:tab/>
        <w:t>ADJUSTING AND CLEANING</w:t>
      </w:r>
    </w:p>
    <w:p w14:paraId="62E5A951" w14:textId="77777777" w:rsidR="00381649" w:rsidRPr="00ED32B6" w:rsidRDefault="00381649" w:rsidP="00381649">
      <w:pPr>
        <w:rPr>
          <w:rFonts w:ascii="Verdana" w:hAnsi="Verdana"/>
          <w:sz w:val="20"/>
        </w:rPr>
      </w:pPr>
      <w:r w:rsidRPr="00ED32B6">
        <w:rPr>
          <w:rFonts w:ascii="Verdana" w:hAnsi="Verdana"/>
          <w:sz w:val="20"/>
        </w:rPr>
        <w:tab/>
      </w:r>
    </w:p>
    <w:p w14:paraId="1F9D8183" w14:textId="77777777" w:rsidR="00381649" w:rsidRPr="00ED32B6" w:rsidRDefault="00381649" w:rsidP="000B7EEE">
      <w:pPr>
        <w:numPr>
          <w:ilvl w:val="0"/>
          <w:numId w:val="41"/>
        </w:numPr>
        <w:rPr>
          <w:rFonts w:ascii="Verdana" w:hAnsi="Verdana"/>
          <w:sz w:val="20"/>
        </w:rPr>
      </w:pPr>
      <w:r w:rsidRPr="00ED32B6">
        <w:rPr>
          <w:rFonts w:ascii="Verdana" w:hAnsi="Verdana"/>
          <w:sz w:val="20"/>
        </w:rPr>
        <w:t xml:space="preserve">Inspection of the doors and a complete operating test will be </w:t>
      </w:r>
      <w:proofErr w:type="gramStart"/>
      <w:r w:rsidRPr="00ED32B6">
        <w:rPr>
          <w:rFonts w:ascii="Verdana" w:hAnsi="Verdana"/>
          <w:sz w:val="20"/>
        </w:rPr>
        <w:t>made</w:t>
      </w:r>
      <w:proofErr w:type="gramEnd"/>
      <w:r w:rsidRPr="00ED32B6">
        <w:rPr>
          <w:rFonts w:ascii="Verdana" w:hAnsi="Verdana"/>
          <w:sz w:val="20"/>
        </w:rPr>
        <w:t xml:space="preserve"> by the installer in the presence of the general contractor or architect as soon as the erection is complete.  Any defects noted shall be corrected.  After door approval in the above test, the general contractor must assume </w:t>
      </w:r>
      <w:proofErr w:type="gramStart"/>
      <w:r w:rsidRPr="00ED32B6">
        <w:rPr>
          <w:rFonts w:ascii="Verdana" w:hAnsi="Verdana"/>
          <w:sz w:val="20"/>
        </w:rPr>
        <w:t>the responsibility</w:t>
      </w:r>
      <w:proofErr w:type="gramEnd"/>
      <w:r w:rsidRPr="00ED32B6">
        <w:rPr>
          <w:rFonts w:ascii="Verdana" w:hAnsi="Verdana"/>
          <w:sz w:val="20"/>
        </w:rPr>
        <w:t xml:space="preserve"> for any damage or rough handling of the doors during construction until the building is turned over to the owner and final inspection is made.</w:t>
      </w:r>
    </w:p>
    <w:p w14:paraId="787E4671" w14:textId="77777777" w:rsidR="00381649" w:rsidRPr="00ED32B6" w:rsidRDefault="00381649" w:rsidP="00381649">
      <w:pPr>
        <w:rPr>
          <w:rFonts w:ascii="Verdana" w:hAnsi="Verdana"/>
          <w:sz w:val="20"/>
        </w:rPr>
      </w:pPr>
    </w:p>
    <w:p w14:paraId="1F6164AC" w14:textId="77777777" w:rsidR="00381649" w:rsidRPr="00ED32B6" w:rsidRDefault="00381649" w:rsidP="000B7EEE">
      <w:pPr>
        <w:numPr>
          <w:ilvl w:val="0"/>
          <w:numId w:val="41"/>
        </w:numPr>
        <w:rPr>
          <w:rFonts w:ascii="Verdana" w:hAnsi="Verdana"/>
          <w:sz w:val="20"/>
        </w:rPr>
      </w:pPr>
      <w:r w:rsidRPr="00ED32B6">
        <w:rPr>
          <w:rFonts w:ascii="Verdana" w:hAnsi="Verdana"/>
          <w:sz w:val="20"/>
        </w:rPr>
        <w:lastRenderedPageBreak/>
        <w:t>Clean surfaces and repaint abraded or damaged finished surfaces to match factory-applied finish.</w:t>
      </w:r>
    </w:p>
    <w:p w14:paraId="765FEBA1" w14:textId="77777777" w:rsidR="00381649" w:rsidRPr="00ED32B6" w:rsidRDefault="00381649" w:rsidP="00381649">
      <w:pPr>
        <w:rPr>
          <w:rFonts w:ascii="Verdana" w:hAnsi="Verdana"/>
          <w:sz w:val="20"/>
        </w:rPr>
      </w:pPr>
    </w:p>
    <w:p w14:paraId="58DF74D3" w14:textId="77777777" w:rsidR="00381649" w:rsidRPr="00ED32B6" w:rsidRDefault="00381649" w:rsidP="00381649">
      <w:pPr>
        <w:ind w:firstLine="720"/>
        <w:rPr>
          <w:rFonts w:ascii="Verdana" w:hAnsi="Verdana"/>
          <w:sz w:val="20"/>
        </w:rPr>
      </w:pPr>
      <w:r w:rsidRPr="00ED32B6">
        <w:rPr>
          <w:rFonts w:ascii="Verdana" w:hAnsi="Verdana"/>
          <w:sz w:val="20"/>
        </w:rPr>
        <w:t xml:space="preserve">END OF SECTION </w:t>
      </w:r>
    </w:p>
    <w:p w14:paraId="0F91ADE1" w14:textId="77777777" w:rsidR="00381649" w:rsidRPr="00ED32B6" w:rsidRDefault="00381649" w:rsidP="00381649">
      <w:pPr>
        <w:rPr>
          <w:rFonts w:ascii="Verdana" w:hAnsi="Verdana"/>
          <w:sz w:val="20"/>
        </w:rPr>
      </w:pPr>
    </w:p>
    <w:p w14:paraId="62C84171" w14:textId="77777777" w:rsidR="00823373" w:rsidRPr="00ED32B6" w:rsidRDefault="00823373" w:rsidP="00381649">
      <w:pPr>
        <w:rPr>
          <w:rFonts w:ascii="Verdana" w:hAnsi="Verdana"/>
          <w:sz w:val="20"/>
        </w:rPr>
      </w:pPr>
    </w:p>
    <w:sectPr w:rsidR="00823373" w:rsidRPr="00ED32B6" w:rsidSect="00B9730B">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D462" w14:textId="77777777" w:rsidR="00495707" w:rsidRDefault="00495707">
      <w:r>
        <w:separator/>
      </w:r>
    </w:p>
  </w:endnote>
  <w:endnote w:type="continuationSeparator" w:id="0">
    <w:p w14:paraId="52A6C0C3" w14:textId="77777777" w:rsidR="00495707" w:rsidRDefault="0049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BlkCn BT">
    <w:altName w:val="Impact"/>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8618" w14:textId="77777777" w:rsidR="00CD437B" w:rsidRPr="00ED32B6" w:rsidRDefault="00CD437B" w:rsidP="00130069">
    <w:pPr>
      <w:pStyle w:val="Footer"/>
      <w:tabs>
        <w:tab w:val="right" w:pos="9360"/>
      </w:tabs>
      <w:rPr>
        <w:rFonts w:ascii="Verdana" w:hAnsi="Verdana"/>
        <w:sz w:val="20"/>
      </w:rPr>
    </w:pPr>
    <w:r w:rsidRPr="00ED32B6">
      <w:rPr>
        <w:rFonts w:ascii="Verdana" w:hAnsi="Verdana"/>
        <w:sz w:val="20"/>
      </w:rPr>
      <w:t>F</w:t>
    </w:r>
    <w:r w:rsidR="00495707">
      <w:rPr>
        <w:rFonts w:ascii="Verdana" w:hAnsi="Verdana"/>
        <w:sz w:val="20"/>
      </w:rPr>
      <w:t>F701</w:t>
    </w:r>
    <w:r w:rsidRPr="00ED32B6">
      <w:rPr>
        <w:rFonts w:ascii="Verdana" w:hAnsi="Verdana"/>
        <w:sz w:val="20"/>
      </w:rPr>
      <w:t xml:space="preserve"> SERIES, HURRICANE RATED FOUR-FOLD DOORS</w:t>
    </w:r>
    <w:r w:rsidRPr="00ED32B6">
      <w:rPr>
        <w:rFonts w:ascii="Verdana" w:hAnsi="Verdana"/>
        <w:sz w:val="20"/>
      </w:rPr>
      <w:tab/>
    </w:r>
    <w:r w:rsidRPr="00ED32B6">
      <w:rPr>
        <w:rFonts w:ascii="Verdana" w:hAnsi="Verdana"/>
        <w:sz w:val="20"/>
      </w:rPr>
      <w:tab/>
    </w:r>
    <w:r w:rsidRPr="00ED32B6">
      <w:rPr>
        <w:rFonts w:ascii="Verdana" w:hAnsi="Verdana"/>
        <w:sz w:val="20"/>
      </w:rPr>
      <w:fldChar w:fldCharType="begin"/>
    </w:r>
    <w:r w:rsidRPr="00ED32B6">
      <w:rPr>
        <w:rFonts w:ascii="Verdana" w:hAnsi="Verdana"/>
        <w:sz w:val="20"/>
      </w:rPr>
      <w:instrText xml:space="preserve"> PAGE   \* MERGEFORMAT </w:instrText>
    </w:r>
    <w:r w:rsidRPr="00ED32B6">
      <w:rPr>
        <w:rFonts w:ascii="Verdana" w:hAnsi="Verdana"/>
        <w:sz w:val="20"/>
      </w:rPr>
      <w:fldChar w:fldCharType="separate"/>
    </w:r>
    <w:r w:rsidR="00140134">
      <w:rPr>
        <w:rFonts w:ascii="Verdana" w:hAnsi="Verdana"/>
        <w:noProof/>
        <w:sz w:val="20"/>
      </w:rPr>
      <w:t>2</w:t>
    </w:r>
    <w:r w:rsidRPr="00ED32B6">
      <w:rPr>
        <w:rFonts w:ascii="Verdana" w:hAnsi="Verdana"/>
        <w:sz w:val="20"/>
      </w:rPr>
      <w:fldChar w:fldCharType="end"/>
    </w:r>
  </w:p>
  <w:p w14:paraId="23E804D6" w14:textId="77777777" w:rsidR="00CD437B" w:rsidRPr="00BB4E25" w:rsidRDefault="00CD437B" w:rsidP="00BB4E25">
    <w:pPr>
      <w:pStyle w:val="Footer"/>
      <w:jc w:val="center"/>
      <w:rPr>
        <w:rFonts w:ascii="Swis721 BlkCn BT" w:hAnsi="Swis721 BlkCn B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6A02" w14:textId="77777777" w:rsidR="00CD437B" w:rsidRPr="00ED32B6" w:rsidRDefault="00CD437B" w:rsidP="00130069">
    <w:pPr>
      <w:pStyle w:val="Footer"/>
      <w:tabs>
        <w:tab w:val="right" w:pos="9360"/>
      </w:tabs>
      <w:rPr>
        <w:rFonts w:ascii="Verdana" w:hAnsi="Verdana"/>
        <w:sz w:val="20"/>
      </w:rPr>
    </w:pPr>
    <w:r w:rsidRPr="00ED32B6">
      <w:rPr>
        <w:rFonts w:ascii="Verdana" w:hAnsi="Verdana"/>
        <w:sz w:val="20"/>
      </w:rPr>
      <w:t>F</w:t>
    </w:r>
    <w:r w:rsidR="00495707">
      <w:rPr>
        <w:rFonts w:ascii="Verdana" w:hAnsi="Verdana"/>
        <w:sz w:val="20"/>
      </w:rPr>
      <w:t>F701</w:t>
    </w:r>
    <w:r w:rsidRPr="00ED32B6">
      <w:rPr>
        <w:rFonts w:ascii="Verdana" w:hAnsi="Verdana"/>
        <w:sz w:val="20"/>
      </w:rPr>
      <w:t xml:space="preserve"> SERIES, HURRICANE RATED FOUR-FOLD DOORS</w:t>
    </w:r>
    <w:r w:rsidRPr="00ED32B6">
      <w:rPr>
        <w:rFonts w:ascii="Verdana" w:hAnsi="Verdana"/>
        <w:sz w:val="20"/>
      </w:rPr>
      <w:tab/>
    </w:r>
    <w:r w:rsidRPr="00ED32B6">
      <w:rPr>
        <w:rFonts w:ascii="Verdana" w:hAnsi="Verdana"/>
        <w:sz w:val="20"/>
      </w:rPr>
      <w:tab/>
    </w:r>
    <w:r w:rsidRPr="00ED32B6">
      <w:rPr>
        <w:rFonts w:ascii="Verdana" w:hAnsi="Verdana"/>
        <w:sz w:val="20"/>
      </w:rPr>
      <w:fldChar w:fldCharType="begin"/>
    </w:r>
    <w:r w:rsidRPr="00ED32B6">
      <w:rPr>
        <w:rFonts w:ascii="Verdana" w:hAnsi="Verdana"/>
        <w:sz w:val="20"/>
      </w:rPr>
      <w:instrText xml:space="preserve"> PAGE   \* MERGEFORMAT </w:instrText>
    </w:r>
    <w:r w:rsidRPr="00ED32B6">
      <w:rPr>
        <w:rFonts w:ascii="Verdana" w:hAnsi="Verdana"/>
        <w:sz w:val="20"/>
      </w:rPr>
      <w:fldChar w:fldCharType="separate"/>
    </w:r>
    <w:r w:rsidR="00140134">
      <w:rPr>
        <w:rFonts w:ascii="Verdana" w:hAnsi="Verdana"/>
        <w:noProof/>
        <w:sz w:val="20"/>
      </w:rPr>
      <w:t>1</w:t>
    </w:r>
    <w:r w:rsidRPr="00ED32B6">
      <w:rPr>
        <w:rFonts w:ascii="Verdana" w:hAnsi="Verdana"/>
        <w:sz w:val="20"/>
      </w:rPr>
      <w:fldChar w:fldCharType="end"/>
    </w:r>
  </w:p>
  <w:p w14:paraId="423FAD10" w14:textId="77777777" w:rsidR="00CD437B" w:rsidRDefault="00CD4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6870" w14:textId="77777777" w:rsidR="00495707" w:rsidRDefault="00495707">
      <w:r>
        <w:separator/>
      </w:r>
    </w:p>
  </w:footnote>
  <w:footnote w:type="continuationSeparator" w:id="0">
    <w:p w14:paraId="0CAEF12D" w14:textId="77777777" w:rsidR="00495707" w:rsidRDefault="0049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BDF0" w14:textId="77777777" w:rsidR="00CD437B" w:rsidRDefault="00CD437B" w:rsidP="00B9730B">
    <w:pPr>
      <w:pStyle w:val="Header"/>
    </w:pPr>
  </w:p>
  <w:p w14:paraId="20C39D2C" w14:textId="77777777" w:rsidR="00CD437B" w:rsidRDefault="00CD4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A49C" w14:textId="279A1CCA" w:rsidR="00CD437B" w:rsidRDefault="005B42B9" w:rsidP="00DD6C2F">
    <w:pPr>
      <w:pStyle w:val="Header"/>
      <w:tabs>
        <w:tab w:val="clear" w:pos="4320"/>
        <w:tab w:val="clear" w:pos="8640"/>
        <w:tab w:val="right" w:pos="9360"/>
      </w:tabs>
      <w:rPr>
        <w:rFonts w:ascii="Verdana" w:hAnsi="Verdana"/>
        <w:sz w:val="20"/>
      </w:rPr>
    </w:pPr>
    <w:r>
      <w:rPr>
        <w:noProof/>
      </w:rPr>
      <w:drawing>
        <wp:anchor distT="0" distB="0" distL="114300" distR="114300" simplePos="0" relativeHeight="251658752" behindDoc="1" locked="0" layoutInCell="1" allowOverlap="1" wp14:anchorId="1CF39709" wp14:editId="47F5EC77">
          <wp:simplePos x="0" y="0"/>
          <wp:positionH relativeFrom="column">
            <wp:posOffset>-676275</wp:posOffset>
          </wp:positionH>
          <wp:positionV relativeFrom="paragraph">
            <wp:posOffset>-285750</wp:posOffset>
          </wp:positionV>
          <wp:extent cx="2084705" cy="990600"/>
          <wp:effectExtent l="0" t="0" r="0" b="0"/>
          <wp:wrapNone/>
          <wp:docPr id="1" name="Picture 1" descr="Door Engineering Logo - Horizontal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or Engineering Logo - Horizontal CMYK-01"/>
                  <pic:cNvPicPr>
                    <a:picLocks noChangeAspect="1" noChangeArrowheads="1"/>
                  </pic:cNvPicPr>
                </pic:nvPicPr>
                <pic:blipFill>
                  <a:blip r:embed="rId1"/>
                  <a:srcRect/>
                  <a:stretch>
                    <a:fillRect/>
                  </a:stretch>
                </pic:blipFill>
                <pic:spPr bwMode="auto">
                  <a:xfrm>
                    <a:off x="0" y="0"/>
                    <a:ext cx="2084705" cy="990600"/>
                  </a:xfrm>
                  <a:prstGeom prst="rect">
                    <a:avLst/>
                  </a:prstGeom>
                  <a:noFill/>
                  <a:ln w="9525">
                    <a:noFill/>
                    <a:miter lim="800000"/>
                    <a:headEnd/>
                    <a:tailEnd/>
                  </a:ln>
                </pic:spPr>
              </pic:pic>
            </a:graphicData>
          </a:graphic>
        </wp:anchor>
      </w:drawing>
    </w:r>
    <w:r w:rsidR="00CD437B">
      <w:tab/>
    </w:r>
    <w:r w:rsidR="00CD437B">
      <w:rPr>
        <w:rFonts w:ascii="Verdana" w:hAnsi="Verdana"/>
        <w:sz w:val="20"/>
      </w:rPr>
      <w:t xml:space="preserve">Version </w:t>
    </w:r>
    <w:r w:rsidR="0015499F">
      <w:rPr>
        <w:rFonts w:ascii="Verdana" w:hAnsi="Verdana"/>
        <w:sz w:val="20"/>
      </w:rPr>
      <w:t>2.12.26</w:t>
    </w:r>
  </w:p>
  <w:p w14:paraId="1F230821" w14:textId="77777777" w:rsidR="0015499F" w:rsidRDefault="0015499F" w:rsidP="00DD6C2F">
    <w:pPr>
      <w:pStyle w:val="Header"/>
      <w:tabs>
        <w:tab w:val="clear" w:pos="4320"/>
        <w:tab w:val="clear" w:pos="8640"/>
        <w:tab w:val="right" w:pos="9360"/>
      </w:tabs>
      <w:rPr>
        <w:rFonts w:ascii="Verdana" w:hAnsi="Verdana"/>
        <w:sz w:val="20"/>
      </w:rPr>
    </w:pPr>
  </w:p>
  <w:p w14:paraId="28B6AB5F" w14:textId="77777777" w:rsidR="00CD437B" w:rsidRPr="00201E1C" w:rsidRDefault="00CD437B" w:rsidP="00DD6C2F">
    <w:pPr>
      <w:pStyle w:val="Header"/>
      <w:tabs>
        <w:tab w:val="clear" w:pos="4320"/>
        <w:tab w:val="clear" w:pos="8640"/>
        <w:tab w:val="right" w:pos="9360"/>
      </w:tabs>
      <w:rPr>
        <w:rFonts w:ascii="Verdana" w:hAnsi="Verdana"/>
        <w:sz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1128"/>
    <w:multiLevelType w:val="multilevel"/>
    <w:tmpl w:val="D4B238EE"/>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60156C"/>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5704567"/>
    <w:multiLevelType w:val="multilevel"/>
    <w:tmpl w:val="52DAD812"/>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6977D81"/>
    <w:multiLevelType w:val="hybridMultilevel"/>
    <w:tmpl w:val="24A67842"/>
    <w:lvl w:ilvl="0" w:tplc="EF7284F2">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9657E2"/>
    <w:multiLevelType w:val="hybridMultilevel"/>
    <w:tmpl w:val="4D6EC744"/>
    <w:lvl w:ilvl="0" w:tplc="A808AB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6960D6"/>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09B320E"/>
    <w:multiLevelType w:val="multilevel"/>
    <w:tmpl w:val="E83E4FF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B3794F"/>
    <w:multiLevelType w:val="hybridMultilevel"/>
    <w:tmpl w:val="A7A03C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5EC3C5C"/>
    <w:multiLevelType w:val="multilevel"/>
    <w:tmpl w:val="3A94C318"/>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6933E0E"/>
    <w:multiLevelType w:val="multilevel"/>
    <w:tmpl w:val="4830AE8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189F330F"/>
    <w:multiLevelType w:val="hybridMultilevel"/>
    <w:tmpl w:val="0FA8EAB2"/>
    <w:lvl w:ilvl="0" w:tplc="04090015">
      <w:start w:val="1"/>
      <w:numFmt w:val="upp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1AA96A94"/>
    <w:multiLevelType w:val="hybridMultilevel"/>
    <w:tmpl w:val="1FCA036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6B52864"/>
    <w:multiLevelType w:val="hybridMultilevel"/>
    <w:tmpl w:val="37B80030"/>
    <w:lvl w:ilvl="0" w:tplc="D6BA54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6F0F56"/>
    <w:multiLevelType w:val="hybridMultilevel"/>
    <w:tmpl w:val="2580F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81C043F"/>
    <w:multiLevelType w:val="hybridMultilevel"/>
    <w:tmpl w:val="FF44A16C"/>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86F70D3"/>
    <w:multiLevelType w:val="hybridMultilevel"/>
    <w:tmpl w:val="0BA2A7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622B63"/>
    <w:multiLevelType w:val="hybridMultilevel"/>
    <w:tmpl w:val="7718452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BD8412F"/>
    <w:multiLevelType w:val="multilevel"/>
    <w:tmpl w:val="FFA2A584"/>
    <w:lvl w:ilvl="0">
      <w:start w:val="4"/>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BE22EFA"/>
    <w:multiLevelType w:val="multilevel"/>
    <w:tmpl w:val="BFD263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0E3AF9"/>
    <w:multiLevelType w:val="hybridMultilevel"/>
    <w:tmpl w:val="3A94C31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4AA126E"/>
    <w:multiLevelType w:val="hybridMultilevel"/>
    <w:tmpl w:val="26C25444"/>
    <w:lvl w:ilvl="0" w:tplc="FB9C3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93B5AAB"/>
    <w:multiLevelType w:val="hybridMultilevel"/>
    <w:tmpl w:val="8A36B5D0"/>
    <w:lvl w:ilvl="0" w:tplc="EF7284F2">
      <w:start w:val="4"/>
      <w:numFmt w:val="upperLetter"/>
      <w:lvlText w:val="%1."/>
      <w:lvlJc w:val="left"/>
      <w:pPr>
        <w:tabs>
          <w:tab w:val="num" w:pos="1080"/>
        </w:tabs>
        <w:ind w:left="1080" w:hanging="360"/>
      </w:pPr>
      <w:rPr>
        <w:rFonts w:hint="default"/>
      </w:rPr>
    </w:lvl>
    <w:lvl w:ilvl="1" w:tplc="E57C52C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99C4F3E"/>
    <w:multiLevelType w:val="hybridMultilevel"/>
    <w:tmpl w:val="7BC80620"/>
    <w:lvl w:ilvl="0" w:tplc="921E28F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FA1324A"/>
    <w:multiLevelType w:val="hybridMultilevel"/>
    <w:tmpl w:val="96D86AE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DF5F8D"/>
    <w:multiLevelType w:val="multilevel"/>
    <w:tmpl w:val="7718452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45743D8A"/>
    <w:multiLevelType w:val="multilevel"/>
    <w:tmpl w:val="9724DAE2"/>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6880383"/>
    <w:multiLevelType w:val="hybridMultilevel"/>
    <w:tmpl w:val="952C4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D633DD"/>
    <w:multiLevelType w:val="hybridMultilevel"/>
    <w:tmpl w:val="E002311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78577AA"/>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4D7D6EFB"/>
    <w:multiLevelType w:val="hybridMultilevel"/>
    <w:tmpl w:val="D4B238EE"/>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CB05DD"/>
    <w:multiLevelType w:val="hybridMultilevel"/>
    <w:tmpl w:val="C436CA88"/>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865869"/>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62223B5"/>
    <w:multiLevelType w:val="hybridMultilevel"/>
    <w:tmpl w:val="AA68087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58340FF8"/>
    <w:multiLevelType w:val="hybridMultilevel"/>
    <w:tmpl w:val="9E06ECA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8767FD6"/>
    <w:multiLevelType w:val="hybridMultilevel"/>
    <w:tmpl w:val="AF503AEA"/>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97A72C4"/>
    <w:multiLevelType w:val="hybridMultilevel"/>
    <w:tmpl w:val="B89A77F6"/>
    <w:lvl w:ilvl="0" w:tplc="EF7284F2">
      <w:start w:val="4"/>
      <w:numFmt w:val="upperLetter"/>
      <w:lvlText w:val="%1."/>
      <w:lvlJc w:val="left"/>
      <w:pPr>
        <w:tabs>
          <w:tab w:val="num" w:pos="1080"/>
        </w:tabs>
        <w:ind w:left="1080" w:hanging="360"/>
      </w:pPr>
      <w:rPr>
        <w:rFonts w:hint="default"/>
      </w:rPr>
    </w:lvl>
    <w:lvl w:ilvl="1" w:tplc="B75E429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ABE7B83"/>
    <w:multiLevelType w:val="multilevel"/>
    <w:tmpl w:val="1FCA036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15:restartNumberingAfterBreak="0">
    <w:nsid w:val="613D393A"/>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4CC4337"/>
    <w:multiLevelType w:val="hybridMultilevel"/>
    <w:tmpl w:val="947A844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7C537CD"/>
    <w:multiLevelType w:val="hybridMultilevel"/>
    <w:tmpl w:val="33BC1F2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8375D56"/>
    <w:multiLevelType w:val="hybridMultilevel"/>
    <w:tmpl w:val="AEB03F0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96D4BEE"/>
    <w:multiLevelType w:val="hybridMultilevel"/>
    <w:tmpl w:val="52DAD812"/>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DEC522A"/>
    <w:multiLevelType w:val="hybridMultilevel"/>
    <w:tmpl w:val="FC642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5B55AD"/>
    <w:multiLevelType w:val="hybridMultilevel"/>
    <w:tmpl w:val="44525BC0"/>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5CB487B"/>
    <w:multiLevelType w:val="multilevel"/>
    <w:tmpl w:val="0FA8EAB2"/>
    <w:lvl w:ilvl="0">
      <w:start w:val="1"/>
      <w:numFmt w:val="upperLetter"/>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45" w15:restartNumberingAfterBreak="0">
    <w:nsid w:val="75FF18EE"/>
    <w:multiLevelType w:val="hybridMultilevel"/>
    <w:tmpl w:val="4830AE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79A1FF5"/>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BE56437"/>
    <w:multiLevelType w:val="multilevel"/>
    <w:tmpl w:val="9E06ECA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8" w15:restartNumberingAfterBreak="0">
    <w:nsid w:val="7F98420F"/>
    <w:multiLevelType w:val="hybridMultilevel"/>
    <w:tmpl w:val="81B205D0"/>
    <w:lvl w:ilvl="0" w:tplc="04090015">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8456685">
    <w:abstractNumId w:val="42"/>
  </w:num>
  <w:num w:numId="2" w16cid:durableId="1984845828">
    <w:abstractNumId w:val="26"/>
  </w:num>
  <w:num w:numId="3" w16cid:durableId="1000424120">
    <w:abstractNumId w:val="32"/>
  </w:num>
  <w:num w:numId="4" w16cid:durableId="1675836047">
    <w:abstractNumId w:val="35"/>
  </w:num>
  <w:num w:numId="5" w16cid:durableId="538131759">
    <w:abstractNumId w:val="21"/>
  </w:num>
  <w:num w:numId="6" w16cid:durableId="340164093">
    <w:abstractNumId w:val="22"/>
  </w:num>
  <w:num w:numId="7" w16cid:durableId="899291417">
    <w:abstractNumId w:val="20"/>
  </w:num>
  <w:num w:numId="8" w16cid:durableId="2075815858">
    <w:abstractNumId w:val="3"/>
  </w:num>
  <w:num w:numId="9" w16cid:durableId="2015643219">
    <w:abstractNumId w:val="48"/>
  </w:num>
  <w:num w:numId="10" w16cid:durableId="1379935308">
    <w:abstractNumId w:val="13"/>
  </w:num>
  <w:num w:numId="11" w16cid:durableId="2128968635">
    <w:abstractNumId w:val="29"/>
  </w:num>
  <w:num w:numId="12" w16cid:durableId="1968731103">
    <w:abstractNumId w:val="18"/>
  </w:num>
  <w:num w:numId="13" w16cid:durableId="493422594">
    <w:abstractNumId w:val="0"/>
  </w:num>
  <w:num w:numId="14" w16cid:durableId="428962480">
    <w:abstractNumId w:val="41"/>
  </w:num>
  <w:num w:numId="15" w16cid:durableId="110132254">
    <w:abstractNumId w:val="2"/>
  </w:num>
  <w:num w:numId="16" w16cid:durableId="1193416539">
    <w:abstractNumId w:val="23"/>
  </w:num>
  <w:num w:numId="17" w16cid:durableId="1697921253">
    <w:abstractNumId w:val="17"/>
  </w:num>
  <w:num w:numId="18" w16cid:durableId="316541552">
    <w:abstractNumId w:val="27"/>
  </w:num>
  <w:num w:numId="19" w16cid:durableId="594944135">
    <w:abstractNumId w:val="11"/>
  </w:num>
  <w:num w:numId="20" w16cid:durableId="1878010994">
    <w:abstractNumId w:val="36"/>
  </w:num>
  <w:num w:numId="21" w16cid:durableId="1655330003">
    <w:abstractNumId w:val="7"/>
  </w:num>
  <w:num w:numId="22" w16cid:durableId="1395809755">
    <w:abstractNumId w:val="19"/>
  </w:num>
  <w:num w:numId="23" w16cid:durableId="210927509">
    <w:abstractNumId w:val="8"/>
  </w:num>
  <w:num w:numId="24" w16cid:durableId="288781057">
    <w:abstractNumId w:val="31"/>
  </w:num>
  <w:num w:numId="25" w16cid:durableId="1055928103">
    <w:abstractNumId w:val="25"/>
  </w:num>
  <w:num w:numId="26" w16cid:durableId="1332752248">
    <w:abstractNumId w:val="15"/>
  </w:num>
  <w:num w:numId="27" w16cid:durableId="1551041248">
    <w:abstractNumId w:val="38"/>
  </w:num>
  <w:num w:numId="28" w16cid:durableId="1449276099">
    <w:abstractNumId w:val="16"/>
  </w:num>
  <w:num w:numId="29" w16cid:durableId="213396306">
    <w:abstractNumId w:val="24"/>
  </w:num>
  <w:num w:numId="30" w16cid:durableId="1268466348">
    <w:abstractNumId w:val="43"/>
  </w:num>
  <w:num w:numId="31" w16cid:durableId="164831657">
    <w:abstractNumId w:val="10"/>
  </w:num>
  <w:num w:numId="32" w16cid:durableId="91509043">
    <w:abstractNumId w:val="44"/>
  </w:num>
  <w:num w:numId="33" w16cid:durableId="1507204653">
    <w:abstractNumId w:val="34"/>
  </w:num>
  <w:num w:numId="34" w16cid:durableId="165826883">
    <w:abstractNumId w:val="28"/>
  </w:num>
  <w:num w:numId="35" w16cid:durableId="135921967">
    <w:abstractNumId w:val="1"/>
  </w:num>
  <w:num w:numId="36" w16cid:durableId="1036933271">
    <w:abstractNumId w:val="45"/>
  </w:num>
  <w:num w:numId="37" w16cid:durableId="2096507611">
    <w:abstractNumId w:val="9"/>
  </w:num>
  <w:num w:numId="38" w16cid:durableId="135412444">
    <w:abstractNumId w:val="40"/>
  </w:num>
  <w:num w:numId="39" w16cid:durableId="377514368">
    <w:abstractNumId w:val="33"/>
  </w:num>
  <w:num w:numId="40" w16cid:durableId="437650179">
    <w:abstractNumId w:val="47"/>
  </w:num>
  <w:num w:numId="41" w16cid:durableId="615796481">
    <w:abstractNumId w:val="39"/>
  </w:num>
  <w:num w:numId="42" w16cid:durableId="1684747168">
    <w:abstractNumId w:val="37"/>
  </w:num>
  <w:num w:numId="43" w16cid:durableId="1978682967">
    <w:abstractNumId w:val="5"/>
  </w:num>
  <w:num w:numId="44" w16cid:durableId="1404526119">
    <w:abstractNumId w:val="30"/>
  </w:num>
  <w:num w:numId="45" w16cid:durableId="906261103">
    <w:abstractNumId w:val="14"/>
  </w:num>
  <w:num w:numId="46" w16cid:durableId="541328708">
    <w:abstractNumId w:val="46"/>
  </w:num>
  <w:num w:numId="47" w16cid:durableId="1707482632">
    <w:abstractNumId w:val="12"/>
  </w:num>
  <w:num w:numId="48" w16cid:durableId="1057823724">
    <w:abstractNumId w:val="4"/>
  </w:num>
  <w:num w:numId="49" w16cid:durableId="646082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07"/>
    <w:rsid w:val="00030F5A"/>
    <w:rsid w:val="00050394"/>
    <w:rsid w:val="00056836"/>
    <w:rsid w:val="000A2CC4"/>
    <w:rsid w:val="000B7EEE"/>
    <w:rsid w:val="000E06AF"/>
    <w:rsid w:val="000F3D07"/>
    <w:rsid w:val="00107B75"/>
    <w:rsid w:val="00130069"/>
    <w:rsid w:val="00140134"/>
    <w:rsid w:val="0015499F"/>
    <w:rsid w:val="001A1195"/>
    <w:rsid w:val="001B4864"/>
    <w:rsid w:val="001B5689"/>
    <w:rsid w:val="001C404D"/>
    <w:rsid w:val="001F55C2"/>
    <w:rsid w:val="00201E1C"/>
    <w:rsid w:val="002061FD"/>
    <w:rsid w:val="00232137"/>
    <w:rsid w:val="0027611A"/>
    <w:rsid w:val="00295524"/>
    <w:rsid w:val="002A6971"/>
    <w:rsid w:val="002D56E4"/>
    <w:rsid w:val="00302358"/>
    <w:rsid w:val="00304C56"/>
    <w:rsid w:val="00307DA6"/>
    <w:rsid w:val="003102A0"/>
    <w:rsid w:val="00337F71"/>
    <w:rsid w:val="00353288"/>
    <w:rsid w:val="0035463F"/>
    <w:rsid w:val="003753B4"/>
    <w:rsid w:val="00381649"/>
    <w:rsid w:val="003B120E"/>
    <w:rsid w:val="003C43EE"/>
    <w:rsid w:val="003D3A8C"/>
    <w:rsid w:val="003D5377"/>
    <w:rsid w:val="003D619E"/>
    <w:rsid w:val="003E7A93"/>
    <w:rsid w:val="004251B5"/>
    <w:rsid w:val="00464130"/>
    <w:rsid w:val="00495707"/>
    <w:rsid w:val="004A328C"/>
    <w:rsid w:val="004C3285"/>
    <w:rsid w:val="004C7D1E"/>
    <w:rsid w:val="005B42B9"/>
    <w:rsid w:val="005C79DF"/>
    <w:rsid w:val="00641082"/>
    <w:rsid w:val="006606F9"/>
    <w:rsid w:val="00693C80"/>
    <w:rsid w:val="006F52EF"/>
    <w:rsid w:val="00747122"/>
    <w:rsid w:val="00747EA6"/>
    <w:rsid w:val="00767700"/>
    <w:rsid w:val="00776B5C"/>
    <w:rsid w:val="007847BA"/>
    <w:rsid w:val="007D33F6"/>
    <w:rsid w:val="0081244D"/>
    <w:rsid w:val="00823373"/>
    <w:rsid w:val="00882A1D"/>
    <w:rsid w:val="008866ED"/>
    <w:rsid w:val="00912C02"/>
    <w:rsid w:val="009133F6"/>
    <w:rsid w:val="00931DB4"/>
    <w:rsid w:val="00945ADA"/>
    <w:rsid w:val="00957D2D"/>
    <w:rsid w:val="00964F77"/>
    <w:rsid w:val="00995982"/>
    <w:rsid w:val="009B113D"/>
    <w:rsid w:val="009D3544"/>
    <w:rsid w:val="009E28A1"/>
    <w:rsid w:val="00A45689"/>
    <w:rsid w:val="00A53D66"/>
    <w:rsid w:val="00A658C2"/>
    <w:rsid w:val="00A80735"/>
    <w:rsid w:val="00A830F2"/>
    <w:rsid w:val="00AF3F09"/>
    <w:rsid w:val="00B21ACA"/>
    <w:rsid w:val="00B24921"/>
    <w:rsid w:val="00B31ACA"/>
    <w:rsid w:val="00B3308B"/>
    <w:rsid w:val="00B373E2"/>
    <w:rsid w:val="00B47653"/>
    <w:rsid w:val="00B5307E"/>
    <w:rsid w:val="00B7552D"/>
    <w:rsid w:val="00B9730B"/>
    <w:rsid w:val="00BA328A"/>
    <w:rsid w:val="00BA6B05"/>
    <w:rsid w:val="00BB4E25"/>
    <w:rsid w:val="00BC3BA1"/>
    <w:rsid w:val="00BF0ADA"/>
    <w:rsid w:val="00C02E09"/>
    <w:rsid w:val="00C07BE6"/>
    <w:rsid w:val="00C21972"/>
    <w:rsid w:val="00C34566"/>
    <w:rsid w:val="00C4625D"/>
    <w:rsid w:val="00CC6BD1"/>
    <w:rsid w:val="00CC777A"/>
    <w:rsid w:val="00CD437B"/>
    <w:rsid w:val="00D21149"/>
    <w:rsid w:val="00D243B7"/>
    <w:rsid w:val="00D40CE9"/>
    <w:rsid w:val="00D459E1"/>
    <w:rsid w:val="00DA29CB"/>
    <w:rsid w:val="00DA73A6"/>
    <w:rsid w:val="00DB6558"/>
    <w:rsid w:val="00DD282E"/>
    <w:rsid w:val="00DD6C2F"/>
    <w:rsid w:val="00DE6124"/>
    <w:rsid w:val="00DE7794"/>
    <w:rsid w:val="00E20D2E"/>
    <w:rsid w:val="00E3209A"/>
    <w:rsid w:val="00E62B63"/>
    <w:rsid w:val="00E73DED"/>
    <w:rsid w:val="00E83804"/>
    <w:rsid w:val="00EA397A"/>
    <w:rsid w:val="00EC57B6"/>
    <w:rsid w:val="00ED32B6"/>
    <w:rsid w:val="00EE7A80"/>
    <w:rsid w:val="00EF63F8"/>
    <w:rsid w:val="00EF6911"/>
    <w:rsid w:val="00F23431"/>
    <w:rsid w:val="00F27375"/>
    <w:rsid w:val="00F76EB8"/>
    <w:rsid w:val="00F86DF9"/>
    <w:rsid w:val="00FA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D493F4"/>
  <w15:docId w15:val="{3037367A-32EE-4D7F-9896-A72A3F4E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056836"/>
    <w:pPr>
      <w:tabs>
        <w:tab w:val="left" w:pos="1440"/>
        <w:tab w:val="left" w:pos="6480"/>
        <w:tab w:val="decimal" w:pos="7920"/>
      </w:tabs>
      <w:ind w:right="-80"/>
    </w:pPr>
    <w:rPr>
      <w:rFonts w:eastAsia="Times New Roman"/>
    </w:rPr>
  </w:style>
  <w:style w:type="character" w:styleId="PageNumber">
    <w:name w:val="page number"/>
    <w:basedOn w:val="DefaultParagraphFont"/>
    <w:rsid w:val="00056836"/>
  </w:style>
  <w:style w:type="character" w:styleId="CommentReference">
    <w:name w:val="annotation reference"/>
    <w:basedOn w:val="DefaultParagraphFont"/>
    <w:semiHidden/>
    <w:rsid w:val="00056836"/>
    <w:rPr>
      <w:sz w:val="16"/>
      <w:szCs w:val="16"/>
    </w:rPr>
  </w:style>
  <w:style w:type="paragraph" w:styleId="CommentText">
    <w:name w:val="annotation text"/>
    <w:basedOn w:val="Normal"/>
    <w:semiHidden/>
    <w:rsid w:val="00056836"/>
    <w:rPr>
      <w:sz w:val="20"/>
    </w:rPr>
  </w:style>
  <w:style w:type="paragraph" w:styleId="CommentSubject">
    <w:name w:val="annotation subject"/>
    <w:basedOn w:val="CommentText"/>
    <w:next w:val="CommentText"/>
    <w:semiHidden/>
    <w:rsid w:val="00056836"/>
    <w:rPr>
      <w:b/>
      <w:bCs/>
    </w:rPr>
  </w:style>
  <w:style w:type="paragraph" w:styleId="BalloonText">
    <w:name w:val="Balloon Text"/>
    <w:basedOn w:val="Normal"/>
    <w:semiHidden/>
    <w:rsid w:val="00056836"/>
    <w:rPr>
      <w:rFonts w:ascii="Tahoma" w:hAnsi="Tahoma" w:cs="Tahoma"/>
      <w:sz w:val="16"/>
      <w:szCs w:val="16"/>
    </w:rPr>
  </w:style>
  <w:style w:type="character" w:customStyle="1" w:styleId="l">
    <w:name w:val="l"/>
    <w:basedOn w:val="DefaultParagraphFont"/>
    <w:rsid w:val="00767700"/>
  </w:style>
  <w:style w:type="character" w:customStyle="1" w:styleId="s1">
    <w:name w:val="s1"/>
    <w:basedOn w:val="DefaultParagraphFont"/>
    <w:rsid w:val="00767700"/>
    <w:rPr>
      <w:rFonts w:ascii="Arial" w:hAnsi="Arial" w:cs="Arial" w:hint="default"/>
      <w:color w:val="000000"/>
      <w:sz w:val="19"/>
      <w:szCs w:val="19"/>
      <w:shd w:val="clear" w:color="auto" w:fill="FFFFFF"/>
    </w:rPr>
  </w:style>
  <w:style w:type="character" w:customStyle="1" w:styleId="FooterChar">
    <w:name w:val="Footer Char"/>
    <w:basedOn w:val="DefaultParagraphFont"/>
    <w:link w:val="Footer"/>
    <w:uiPriority w:val="99"/>
    <w:rsid w:val="00130069"/>
    <w:rPr>
      <w:sz w:val="24"/>
    </w:rPr>
  </w:style>
  <w:style w:type="paragraph" w:styleId="ListParagraph">
    <w:name w:val="List Paragraph"/>
    <w:basedOn w:val="Normal"/>
    <w:uiPriority w:val="34"/>
    <w:qFormat/>
    <w:rsid w:val="00F76E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1725</Words>
  <Characters>9546</Characters>
  <Application>Microsoft Office Word</Application>
  <DocSecurity>0</DocSecurity>
  <Lines>265</Lines>
  <Paragraphs>86</Paragraphs>
  <ScaleCrop>false</ScaleCrop>
  <HeadingPairs>
    <vt:vector size="2" baseType="variant">
      <vt:variant>
        <vt:lpstr>Title</vt:lpstr>
      </vt:variant>
      <vt:variant>
        <vt:i4>1</vt:i4>
      </vt:variant>
    </vt:vector>
  </HeadingPairs>
  <TitlesOfParts>
    <vt:vector size="1" baseType="lpstr">
      <vt:lpstr>Crawford Door Sales Co</vt:lpstr>
    </vt:vector>
  </TitlesOfParts>
  <Company>Lime Valley Advertising, Inc.</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Crawford Door Sales Co</dc:title>
  <dc:creator>Kevin Landgraff</dc:creator>
  <cp:lastModifiedBy>Wesley Willenburg</cp:lastModifiedBy>
  <cp:revision>4</cp:revision>
  <cp:lastPrinted>2012-09-27T21:30:00Z</cp:lastPrinted>
  <dcterms:created xsi:type="dcterms:W3CDTF">2026-02-12T17:18:00Z</dcterms:created>
  <dcterms:modified xsi:type="dcterms:W3CDTF">2026-03-12T15:50:00Z</dcterms:modified>
</cp:coreProperties>
</file>